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A5" w:rsidRDefault="005963A5" w:rsidP="009361E5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 </w:t>
      </w:r>
    </w:p>
    <w:p w:rsidR="00636392" w:rsidRPr="00815A40" w:rsidRDefault="00042668" w:rsidP="009361E5">
      <w:pPr>
        <w:spacing w:after="0" w:line="240" w:lineRule="auto"/>
        <w:jc w:val="center"/>
        <w:rPr>
          <w:b/>
        </w:rPr>
      </w:pPr>
      <w:r w:rsidRPr="00815A40">
        <w:rPr>
          <w:b/>
        </w:rPr>
        <w:t>Uchwała Nr</w:t>
      </w:r>
      <w:r w:rsidR="005963A5">
        <w:rPr>
          <w:b/>
        </w:rPr>
        <w:t xml:space="preserve"> </w:t>
      </w:r>
      <w:r w:rsidR="000349FC">
        <w:rPr>
          <w:b/>
        </w:rPr>
        <w:t>XVI</w:t>
      </w:r>
      <w:r w:rsidR="005963A5">
        <w:rPr>
          <w:b/>
        </w:rPr>
        <w:t>/</w:t>
      </w:r>
      <w:r w:rsidR="000349FC">
        <w:rPr>
          <w:b/>
        </w:rPr>
        <w:t>116</w:t>
      </w:r>
      <w:r w:rsidR="00C520EE">
        <w:rPr>
          <w:b/>
        </w:rPr>
        <w:t>/2020</w:t>
      </w:r>
    </w:p>
    <w:p w:rsidR="00042668" w:rsidRPr="00815A40" w:rsidRDefault="00042668" w:rsidP="009361E5">
      <w:pPr>
        <w:spacing w:after="0" w:line="240" w:lineRule="auto"/>
        <w:jc w:val="center"/>
        <w:rPr>
          <w:b/>
        </w:rPr>
      </w:pPr>
      <w:r w:rsidRPr="00815A40">
        <w:rPr>
          <w:b/>
        </w:rPr>
        <w:t>Rady Gminy Belsk Duży</w:t>
      </w:r>
    </w:p>
    <w:p w:rsidR="00042668" w:rsidRPr="000349FC" w:rsidRDefault="00042668" w:rsidP="009361E5">
      <w:pPr>
        <w:spacing w:after="0" w:line="240" w:lineRule="auto"/>
        <w:jc w:val="center"/>
        <w:rPr>
          <w:b/>
        </w:rPr>
      </w:pPr>
      <w:r w:rsidRPr="000349FC">
        <w:rPr>
          <w:b/>
        </w:rPr>
        <w:t xml:space="preserve">z dnia </w:t>
      </w:r>
      <w:r w:rsidR="000349FC" w:rsidRPr="000349FC">
        <w:rPr>
          <w:b/>
        </w:rPr>
        <w:t xml:space="preserve">03 marca </w:t>
      </w:r>
      <w:r w:rsidR="00C520EE" w:rsidRPr="000349FC">
        <w:rPr>
          <w:b/>
        </w:rPr>
        <w:t>2020</w:t>
      </w:r>
      <w:r w:rsidR="000349FC">
        <w:rPr>
          <w:b/>
        </w:rPr>
        <w:t xml:space="preserve"> roku</w:t>
      </w:r>
    </w:p>
    <w:p w:rsidR="000349FC" w:rsidRDefault="000349FC" w:rsidP="009361E5">
      <w:pPr>
        <w:spacing w:after="0" w:line="240" w:lineRule="auto"/>
        <w:jc w:val="center"/>
      </w:pPr>
    </w:p>
    <w:p w:rsidR="00042668" w:rsidRPr="000A21D1" w:rsidRDefault="00042668" w:rsidP="009361E5">
      <w:pPr>
        <w:spacing w:after="0" w:line="240" w:lineRule="auto"/>
        <w:jc w:val="center"/>
        <w:rPr>
          <w:b/>
        </w:rPr>
      </w:pPr>
      <w:r w:rsidRPr="000A21D1">
        <w:rPr>
          <w:b/>
        </w:rPr>
        <w:t>w sprawie poboru w drodze inkasa podatku</w:t>
      </w:r>
      <w:r w:rsidR="00B94A24">
        <w:rPr>
          <w:b/>
        </w:rPr>
        <w:t>:</w:t>
      </w:r>
      <w:r w:rsidRPr="000A21D1">
        <w:rPr>
          <w:b/>
        </w:rPr>
        <w:t xml:space="preserve"> od n</w:t>
      </w:r>
      <w:r w:rsidR="00CB4954">
        <w:rPr>
          <w:b/>
        </w:rPr>
        <w:t>ieruchomości, rolnego i leśnego</w:t>
      </w:r>
      <w:r w:rsidRPr="000A21D1">
        <w:rPr>
          <w:b/>
        </w:rPr>
        <w:t xml:space="preserve">, </w:t>
      </w:r>
      <w:r w:rsidR="00821700">
        <w:rPr>
          <w:b/>
        </w:rPr>
        <w:t>wyznaczenia</w:t>
      </w:r>
      <w:r w:rsidRPr="000A21D1">
        <w:rPr>
          <w:b/>
        </w:rPr>
        <w:t xml:space="preserve"> inkasentów oraz ustalenia wysokości wynagrodzenia za inkaso </w:t>
      </w:r>
      <w:r w:rsidR="00B94A24">
        <w:rPr>
          <w:b/>
        </w:rPr>
        <w:t>na terenie Gminy Belsk Duży</w:t>
      </w:r>
    </w:p>
    <w:p w:rsidR="00042668" w:rsidRDefault="00042668" w:rsidP="009361E5">
      <w:pPr>
        <w:spacing w:after="0" w:line="240" w:lineRule="auto"/>
      </w:pPr>
      <w:r>
        <w:t xml:space="preserve">Na podstawie art. 18 ust .2 pkt 8, art. 40 ust. 1, art. 42 </w:t>
      </w:r>
      <w:r w:rsidR="00243945">
        <w:t>ustawy z dnia 8 marca 1990 r. o </w:t>
      </w:r>
      <w:r>
        <w:t>samorządzie gminnym (tj. Dz. U. 201</w:t>
      </w:r>
      <w:r w:rsidR="00C520EE">
        <w:t>9 poz. 506</w:t>
      </w:r>
      <w:r>
        <w:t xml:space="preserve"> ze zm.), i art. </w:t>
      </w:r>
      <w:r w:rsidR="00F85CB4">
        <w:t>6 ust</w:t>
      </w:r>
      <w:r w:rsidR="000E5F0F">
        <w:t>.</w:t>
      </w:r>
      <w:r w:rsidR="00F85CB4">
        <w:t xml:space="preserve"> 12 ustawy z dnia 12 stycznia 1991 r. o podatkach i opł</w:t>
      </w:r>
      <w:r w:rsidR="00C520EE">
        <w:t>atach lokalnych (tj. Dz. U. 2019 poz. 1170</w:t>
      </w:r>
      <w:r w:rsidR="00F85CB4">
        <w:t xml:space="preserve"> ze zm.), art. 6b ustawy z dnia 15 listopada 1984 r. o</w:t>
      </w:r>
      <w:r w:rsidR="00C520EE">
        <w:t xml:space="preserve"> podatku rolnym (tj. Dz. U. 2019 poz. 1256 i 1309</w:t>
      </w:r>
      <w:r w:rsidR="00F85CB4">
        <w:t xml:space="preserve"> ze zm.), art. 6 ust. 8 ustawy z dnia 30 października 2002 r </w:t>
      </w:r>
      <w:r w:rsidR="00C520EE">
        <w:t>o podatku leśnym (tj. Dz.U. 2019 poz. 888</w:t>
      </w:r>
      <w:r w:rsidR="00F85CB4">
        <w:t xml:space="preserve"> ze zm.), Rada Gminy Belsk Duży, uchwala</w:t>
      </w:r>
      <w:r w:rsidR="000E5F0F">
        <w:t>,</w:t>
      </w:r>
      <w:r w:rsidR="00F85CB4">
        <w:t xml:space="preserve"> co następuje:</w:t>
      </w:r>
    </w:p>
    <w:p w:rsidR="009361E5" w:rsidRDefault="009361E5" w:rsidP="009361E5">
      <w:pPr>
        <w:spacing w:after="0" w:line="240" w:lineRule="auto"/>
      </w:pPr>
    </w:p>
    <w:p w:rsidR="00F85CB4" w:rsidRDefault="00F85CB4" w:rsidP="009361E5">
      <w:pPr>
        <w:spacing w:after="0" w:line="240" w:lineRule="auto"/>
        <w:jc w:val="center"/>
        <w:rPr>
          <w:b/>
        </w:rPr>
      </w:pPr>
      <w:r w:rsidRPr="000E5F0F">
        <w:rPr>
          <w:b/>
        </w:rPr>
        <w:t>§1</w:t>
      </w:r>
    </w:p>
    <w:p w:rsidR="009361E5" w:rsidRPr="000E5F0F" w:rsidRDefault="009361E5" w:rsidP="009361E5">
      <w:pPr>
        <w:spacing w:after="0" w:line="240" w:lineRule="auto"/>
        <w:jc w:val="center"/>
        <w:rPr>
          <w:b/>
        </w:rPr>
      </w:pPr>
    </w:p>
    <w:p w:rsidR="00C520EE" w:rsidRDefault="00C520EE" w:rsidP="009361E5">
      <w:pPr>
        <w:spacing w:after="0" w:line="240" w:lineRule="auto"/>
      </w:pPr>
      <w:r w:rsidRPr="00C520EE">
        <w:t>W uchwale Nr V/33/2019 Rady Gminy Belsk Duży z dnia 13 marca 2019 r. w sprawie poboru w drodze inkasa podatku: od nieruchomości, rolnego i leśnego, wyznaczenia inkasentów oraz ustalenia wysokości wynagrodzenia za inkaso na terenie Gminy Belsk Duży</w:t>
      </w:r>
      <w:r>
        <w:t xml:space="preserve"> (Dz. Urz. Woj. Mazow.</w:t>
      </w:r>
      <w:r w:rsidR="009361E5">
        <w:t xml:space="preserve"> z 2019 r. poz. 4111</w:t>
      </w:r>
      <w:r>
        <w:t>) wprowadza się następujące zmiany:</w:t>
      </w:r>
    </w:p>
    <w:p w:rsidR="009361E5" w:rsidRDefault="009361E5" w:rsidP="009361E5">
      <w:pPr>
        <w:spacing w:after="0" w:line="240" w:lineRule="auto"/>
      </w:pPr>
    </w:p>
    <w:p w:rsidR="00047D7F" w:rsidRDefault="00C520EE" w:rsidP="009361E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 Załączniku Nr 1 do uchwały Nr V/33/2019 Rady Gminy Belsk Duży z dnia 13 marca 2019 r. </w:t>
      </w:r>
      <w:r w:rsidR="009361E5">
        <w:t>punkt</w:t>
      </w:r>
      <w:r>
        <w:t xml:space="preserve"> </w:t>
      </w:r>
      <w:r w:rsidR="009361E5">
        <w:t>8 otrzymuje brzmienie:</w:t>
      </w:r>
    </w:p>
    <w:p w:rsidR="009361E5" w:rsidRDefault="009361E5" w:rsidP="009361E5">
      <w:pPr>
        <w:pStyle w:val="Akapitzlist"/>
        <w:spacing w:after="0" w:line="240" w:lineRule="auto"/>
      </w:pPr>
      <w:r>
        <w:t xml:space="preserve">      Sołectwo                                  Sołtys</w:t>
      </w:r>
    </w:p>
    <w:p w:rsidR="009361E5" w:rsidRDefault="009361E5" w:rsidP="009361E5">
      <w:pPr>
        <w:pStyle w:val="Akapitzlist"/>
        <w:spacing w:after="0" w:line="240" w:lineRule="auto"/>
      </w:pPr>
      <w:r>
        <w:t xml:space="preserve">„ 8 </w:t>
      </w:r>
      <w:r w:rsidR="000349FC">
        <w:t xml:space="preserve">Daszewice-Rożce         </w:t>
      </w:r>
      <w:bookmarkStart w:id="0" w:name="_GoBack"/>
      <w:bookmarkEnd w:id="0"/>
      <w:r w:rsidR="000349FC">
        <w:t xml:space="preserve">  Artur Musiałowski</w:t>
      </w:r>
    </w:p>
    <w:p w:rsidR="009361E5" w:rsidRDefault="009361E5" w:rsidP="009361E5">
      <w:pPr>
        <w:pStyle w:val="Akapitzlist"/>
        <w:spacing w:after="0" w:line="240" w:lineRule="auto"/>
      </w:pPr>
    </w:p>
    <w:p w:rsidR="009361E5" w:rsidRDefault="009361E5" w:rsidP="009361E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§2</w:t>
      </w:r>
    </w:p>
    <w:p w:rsidR="009361E5" w:rsidRPr="007C5B1C" w:rsidRDefault="009361E5" w:rsidP="009361E5">
      <w:pPr>
        <w:spacing w:after="0" w:line="240" w:lineRule="auto"/>
        <w:ind w:left="360"/>
        <w:jc w:val="center"/>
        <w:rPr>
          <w:b/>
        </w:rPr>
      </w:pPr>
    </w:p>
    <w:p w:rsidR="00047D7F" w:rsidRDefault="00047D7F" w:rsidP="009361E5">
      <w:pPr>
        <w:spacing w:after="0" w:line="240" w:lineRule="auto"/>
      </w:pPr>
      <w:r>
        <w:t>Wykonanie uchwały powierza się Wójtowi Gminy</w:t>
      </w:r>
      <w:r w:rsidR="00784EE4">
        <w:t xml:space="preserve"> Belsk Duży. </w:t>
      </w:r>
    </w:p>
    <w:p w:rsidR="009361E5" w:rsidRDefault="009361E5" w:rsidP="009361E5">
      <w:pPr>
        <w:spacing w:after="0" w:line="240" w:lineRule="auto"/>
      </w:pPr>
    </w:p>
    <w:p w:rsidR="000E5F0F" w:rsidRDefault="009361E5" w:rsidP="009361E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§3</w:t>
      </w:r>
    </w:p>
    <w:p w:rsidR="009361E5" w:rsidRPr="000E5F0F" w:rsidRDefault="009361E5" w:rsidP="009361E5">
      <w:pPr>
        <w:spacing w:after="0" w:line="240" w:lineRule="auto"/>
        <w:ind w:left="360"/>
        <w:jc w:val="center"/>
        <w:rPr>
          <w:b/>
        </w:rPr>
      </w:pPr>
    </w:p>
    <w:p w:rsidR="00B94A24" w:rsidRDefault="00D968CD" w:rsidP="009361E5">
      <w:pPr>
        <w:spacing w:after="0" w:line="240" w:lineRule="auto"/>
      </w:pPr>
      <w:r>
        <w:t>Uchwała wchodzi w życie po upływie 14 dni od dnia ogłoszenia w Dzienniku Urzędowym Wo</w:t>
      </w:r>
      <w:r w:rsidR="00364EAE">
        <w:t xml:space="preserve">jewództwa Mazowieckiego i podlega wywieszeniu </w:t>
      </w:r>
      <w:r w:rsidR="00CB4954">
        <w:t>na tablicach Urzędu Gminy i Sołectw.</w:t>
      </w:r>
      <w:r w:rsidR="009361E5">
        <w:t xml:space="preserve"> </w:t>
      </w:r>
    </w:p>
    <w:sectPr w:rsidR="00B9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89" w:rsidRDefault="00AD4489" w:rsidP="00F85CB4">
      <w:pPr>
        <w:spacing w:after="0" w:line="240" w:lineRule="auto"/>
      </w:pPr>
      <w:r>
        <w:separator/>
      </w:r>
    </w:p>
  </w:endnote>
  <w:endnote w:type="continuationSeparator" w:id="0">
    <w:p w:rsidR="00AD4489" w:rsidRDefault="00AD4489" w:rsidP="00F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89" w:rsidRDefault="00AD4489" w:rsidP="00F85CB4">
      <w:pPr>
        <w:spacing w:after="0" w:line="240" w:lineRule="auto"/>
      </w:pPr>
      <w:r>
        <w:separator/>
      </w:r>
    </w:p>
  </w:footnote>
  <w:footnote w:type="continuationSeparator" w:id="0">
    <w:p w:rsidR="00AD4489" w:rsidRDefault="00AD4489" w:rsidP="00F8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DD2"/>
    <w:multiLevelType w:val="hybridMultilevel"/>
    <w:tmpl w:val="6384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747D"/>
    <w:multiLevelType w:val="hybridMultilevel"/>
    <w:tmpl w:val="CF9A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CC1"/>
    <w:multiLevelType w:val="hybridMultilevel"/>
    <w:tmpl w:val="3DE2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8"/>
    <w:rsid w:val="000349FC"/>
    <w:rsid w:val="00042668"/>
    <w:rsid w:val="00047D7F"/>
    <w:rsid w:val="00087EAB"/>
    <w:rsid w:val="000A21D1"/>
    <w:rsid w:val="000E5F0F"/>
    <w:rsid w:val="001616CF"/>
    <w:rsid w:val="0022193E"/>
    <w:rsid w:val="00243945"/>
    <w:rsid w:val="0028356B"/>
    <w:rsid w:val="002C283C"/>
    <w:rsid w:val="00364EAE"/>
    <w:rsid w:val="00456571"/>
    <w:rsid w:val="004B6883"/>
    <w:rsid w:val="00514642"/>
    <w:rsid w:val="00531165"/>
    <w:rsid w:val="00562525"/>
    <w:rsid w:val="005840C8"/>
    <w:rsid w:val="005963A5"/>
    <w:rsid w:val="005F37CB"/>
    <w:rsid w:val="00636392"/>
    <w:rsid w:val="0065040B"/>
    <w:rsid w:val="00726626"/>
    <w:rsid w:val="00730EB5"/>
    <w:rsid w:val="00784EE4"/>
    <w:rsid w:val="007C5B1C"/>
    <w:rsid w:val="00815A40"/>
    <w:rsid w:val="00821700"/>
    <w:rsid w:val="00844A29"/>
    <w:rsid w:val="00880535"/>
    <w:rsid w:val="009361E5"/>
    <w:rsid w:val="009546EB"/>
    <w:rsid w:val="00962B9B"/>
    <w:rsid w:val="009B6FBC"/>
    <w:rsid w:val="00A6058E"/>
    <w:rsid w:val="00AD4489"/>
    <w:rsid w:val="00B731E6"/>
    <w:rsid w:val="00B767AB"/>
    <w:rsid w:val="00B94A24"/>
    <w:rsid w:val="00C406B8"/>
    <w:rsid w:val="00C520EE"/>
    <w:rsid w:val="00C708B6"/>
    <w:rsid w:val="00C71980"/>
    <w:rsid w:val="00CA2859"/>
    <w:rsid w:val="00CB4954"/>
    <w:rsid w:val="00D0700E"/>
    <w:rsid w:val="00D522E3"/>
    <w:rsid w:val="00D73F55"/>
    <w:rsid w:val="00D968CD"/>
    <w:rsid w:val="00DA32D1"/>
    <w:rsid w:val="00DF6417"/>
    <w:rsid w:val="00E460B9"/>
    <w:rsid w:val="00E9764A"/>
    <w:rsid w:val="00EF26B3"/>
    <w:rsid w:val="00F57F4B"/>
    <w:rsid w:val="00F85CB4"/>
    <w:rsid w:val="00FE1FA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AD00-7352-45FD-9459-43E9DC5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D1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B4"/>
    <w:rPr>
      <w:vertAlign w:val="superscript"/>
    </w:rPr>
  </w:style>
  <w:style w:type="table" w:styleId="Tabela-Siatka">
    <w:name w:val="Table Grid"/>
    <w:basedOn w:val="Standardowy"/>
    <w:uiPriority w:val="39"/>
    <w:rsid w:val="00A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Marlena</cp:lastModifiedBy>
  <cp:revision>5</cp:revision>
  <cp:lastPrinted>2019-03-11T12:48:00Z</cp:lastPrinted>
  <dcterms:created xsi:type="dcterms:W3CDTF">2020-02-26T12:25:00Z</dcterms:created>
  <dcterms:modified xsi:type="dcterms:W3CDTF">2020-02-28T12:08:00Z</dcterms:modified>
</cp:coreProperties>
</file>