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Default="005E024B" w:rsidP="005E02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4B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Prognozy Finansowej na lata 2019-2028</w:t>
      </w:r>
    </w:p>
    <w:p w:rsidR="005E024B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Gminy Belsk Duży na lata 2019-2028 dokonano następujących zmian:</w:t>
      </w:r>
    </w:p>
    <w:p w:rsidR="00062CAA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</w:t>
      </w:r>
      <w:r w:rsidR="0033501C">
        <w:rPr>
          <w:rFonts w:ascii="Times New Roman" w:hAnsi="Times New Roman" w:cs="Times New Roman"/>
          <w:sz w:val="24"/>
          <w:szCs w:val="24"/>
        </w:rPr>
        <w:t>2019</w:t>
      </w:r>
      <w:r w:rsidR="00864CF1">
        <w:rPr>
          <w:rFonts w:ascii="Times New Roman" w:hAnsi="Times New Roman" w:cs="Times New Roman"/>
          <w:sz w:val="24"/>
          <w:szCs w:val="24"/>
        </w:rPr>
        <w:t xml:space="preserve"> Uchwałami Rady Gminy </w:t>
      </w:r>
      <w:r w:rsidR="002F10F4">
        <w:rPr>
          <w:rFonts w:ascii="Times New Roman" w:hAnsi="Times New Roman" w:cs="Times New Roman"/>
          <w:sz w:val="24"/>
          <w:szCs w:val="24"/>
        </w:rPr>
        <w:t>i Z</w:t>
      </w:r>
      <w:r w:rsidR="00526432">
        <w:rPr>
          <w:rFonts w:ascii="Times New Roman" w:hAnsi="Times New Roman" w:cs="Times New Roman"/>
          <w:sz w:val="24"/>
          <w:szCs w:val="24"/>
        </w:rPr>
        <w:t xml:space="preserve">arządzeniami Wójta Gminy </w:t>
      </w:r>
      <w:r w:rsidR="00CC18AF">
        <w:rPr>
          <w:rFonts w:ascii="Times New Roman" w:hAnsi="Times New Roman" w:cs="Times New Roman"/>
          <w:sz w:val="24"/>
          <w:szCs w:val="24"/>
        </w:rPr>
        <w:t>od dnia 09 sierpnia</w:t>
      </w:r>
      <w:r>
        <w:rPr>
          <w:rFonts w:ascii="Times New Roman" w:hAnsi="Times New Roman" w:cs="Times New Roman"/>
          <w:sz w:val="24"/>
          <w:szCs w:val="24"/>
        </w:rPr>
        <w:t xml:space="preserve"> 2019 roku.</w:t>
      </w:r>
    </w:p>
    <w:p w:rsidR="00FD5AF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dochody</w:t>
      </w:r>
      <w:r w:rsidR="0033501C">
        <w:rPr>
          <w:rFonts w:ascii="Times New Roman" w:hAnsi="Times New Roman" w:cs="Times New Roman"/>
          <w:sz w:val="24"/>
          <w:szCs w:val="24"/>
        </w:rPr>
        <w:t xml:space="preserve"> </w:t>
      </w:r>
      <w:r w:rsidR="00864CF1">
        <w:rPr>
          <w:rFonts w:ascii="Times New Roman" w:hAnsi="Times New Roman" w:cs="Times New Roman"/>
          <w:sz w:val="24"/>
          <w:szCs w:val="24"/>
        </w:rPr>
        <w:t>b</w:t>
      </w:r>
      <w:r w:rsidR="002F0B60">
        <w:rPr>
          <w:rFonts w:ascii="Times New Roman" w:hAnsi="Times New Roman" w:cs="Times New Roman"/>
          <w:sz w:val="24"/>
          <w:szCs w:val="24"/>
        </w:rPr>
        <w:t>udżetu ogółem o kwotę 383.427</w:t>
      </w:r>
      <w:r w:rsidR="00F42B18">
        <w:rPr>
          <w:rFonts w:ascii="Times New Roman" w:hAnsi="Times New Roman" w:cs="Times New Roman"/>
          <w:sz w:val="24"/>
          <w:szCs w:val="24"/>
        </w:rPr>
        <w:t xml:space="preserve"> zł. </w:t>
      </w:r>
      <w:r w:rsidR="007155EB">
        <w:rPr>
          <w:rFonts w:ascii="Times New Roman" w:hAnsi="Times New Roman" w:cs="Times New Roman"/>
          <w:sz w:val="24"/>
          <w:szCs w:val="24"/>
        </w:rPr>
        <w:t>Zwiększone dochody bie</w:t>
      </w:r>
      <w:r w:rsidR="002F0B60">
        <w:rPr>
          <w:rFonts w:ascii="Times New Roman" w:hAnsi="Times New Roman" w:cs="Times New Roman"/>
          <w:sz w:val="24"/>
          <w:szCs w:val="24"/>
        </w:rPr>
        <w:t>żące o kwotę 383.427</w:t>
      </w:r>
      <w:r w:rsidR="002C3EA8">
        <w:rPr>
          <w:rFonts w:ascii="Times New Roman" w:hAnsi="Times New Roman" w:cs="Times New Roman"/>
          <w:sz w:val="24"/>
          <w:szCs w:val="24"/>
        </w:rPr>
        <w:t xml:space="preserve"> zł wynikają między innymi </w:t>
      </w:r>
      <w:r w:rsidR="007155EB">
        <w:rPr>
          <w:rFonts w:ascii="Times New Roman" w:hAnsi="Times New Roman" w:cs="Times New Roman"/>
          <w:sz w:val="24"/>
          <w:szCs w:val="24"/>
        </w:rPr>
        <w:t>z: wpływów z podatków</w:t>
      </w:r>
      <w:r w:rsidR="00122A5C">
        <w:rPr>
          <w:rFonts w:ascii="Times New Roman" w:hAnsi="Times New Roman" w:cs="Times New Roman"/>
          <w:sz w:val="24"/>
          <w:szCs w:val="24"/>
        </w:rPr>
        <w:t xml:space="preserve"> i opłat w kwocie 13.564 zł, </w:t>
      </w:r>
      <w:r w:rsidR="002F0B60">
        <w:rPr>
          <w:rFonts w:ascii="Times New Roman" w:hAnsi="Times New Roman" w:cs="Times New Roman"/>
          <w:sz w:val="24"/>
          <w:szCs w:val="24"/>
        </w:rPr>
        <w:t>subwencji ogólnej o kwotę 226.689</w:t>
      </w:r>
      <w:r w:rsidR="00122A5C">
        <w:rPr>
          <w:rFonts w:ascii="Times New Roman" w:hAnsi="Times New Roman" w:cs="Times New Roman"/>
          <w:sz w:val="24"/>
          <w:szCs w:val="24"/>
        </w:rPr>
        <w:t xml:space="preserve"> zł oraz ze</w:t>
      </w:r>
      <w:r w:rsidR="007155EB">
        <w:rPr>
          <w:rFonts w:ascii="Times New Roman" w:hAnsi="Times New Roman" w:cs="Times New Roman"/>
          <w:sz w:val="24"/>
          <w:szCs w:val="24"/>
        </w:rPr>
        <w:t xml:space="preserve"> zwiększenia planowanych dochodów z tytułu dotacji i środków przeznaczonych na </w:t>
      </w:r>
      <w:r w:rsidR="00122A5C">
        <w:rPr>
          <w:rFonts w:ascii="Times New Roman" w:hAnsi="Times New Roman" w:cs="Times New Roman"/>
          <w:sz w:val="24"/>
          <w:szCs w:val="24"/>
        </w:rPr>
        <w:t>cele bieżące o kwotę 107.931 zł.</w:t>
      </w:r>
    </w:p>
    <w:p w:rsidR="0034261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na 2019 ro</w:t>
      </w:r>
      <w:r w:rsidR="00FD5AFB">
        <w:rPr>
          <w:rFonts w:ascii="Times New Roman" w:hAnsi="Times New Roman" w:cs="Times New Roman"/>
          <w:sz w:val="24"/>
          <w:szCs w:val="24"/>
        </w:rPr>
        <w:t>k po zm</w:t>
      </w:r>
      <w:r w:rsidR="00FA1F78">
        <w:rPr>
          <w:rFonts w:ascii="Times New Roman" w:hAnsi="Times New Roman" w:cs="Times New Roman"/>
          <w:sz w:val="24"/>
          <w:szCs w:val="24"/>
        </w:rPr>
        <w:t>ian</w:t>
      </w:r>
      <w:r w:rsidR="00AA4E30">
        <w:rPr>
          <w:rFonts w:ascii="Times New Roman" w:hAnsi="Times New Roman" w:cs="Times New Roman"/>
          <w:sz w:val="24"/>
          <w:szCs w:val="24"/>
        </w:rPr>
        <w:t>ach wynoszą ogółem 32.383.636,59</w:t>
      </w:r>
      <w:r w:rsidR="00FA1F78">
        <w:rPr>
          <w:rFonts w:ascii="Times New Roman" w:hAnsi="Times New Roman" w:cs="Times New Roman"/>
          <w:sz w:val="24"/>
          <w:szCs w:val="24"/>
        </w:rPr>
        <w:t xml:space="preserve"> z</w:t>
      </w:r>
      <w:r w:rsidR="00EC0DE8">
        <w:rPr>
          <w:rFonts w:ascii="Times New Roman" w:hAnsi="Times New Roman" w:cs="Times New Roman"/>
          <w:sz w:val="24"/>
          <w:szCs w:val="24"/>
        </w:rPr>
        <w:t xml:space="preserve">ł, w tym bieżące – </w:t>
      </w:r>
      <w:r w:rsidR="00AA4E30">
        <w:rPr>
          <w:rFonts w:ascii="Times New Roman" w:hAnsi="Times New Roman" w:cs="Times New Roman"/>
          <w:sz w:val="24"/>
          <w:szCs w:val="24"/>
        </w:rPr>
        <w:t>30.871.876,59</w:t>
      </w:r>
      <w:r w:rsidR="007155E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4261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24B">
        <w:rPr>
          <w:rFonts w:ascii="Times New Roman" w:hAnsi="Times New Roman" w:cs="Times New Roman"/>
          <w:sz w:val="24"/>
          <w:szCs w:val="24"/>
        </w:rPr>
        <w:t>zwiększo</w:t>
      </w:r>
      <w:r>
        <w:rPr>
          <w:rFonts w:ascii="Times New Roman" w:hAnsi="Times New Roman" w:cs="Times New Roman"/>
          <w:sz w:val="24"/>
          <w:szCs w:val="24"/>
        </w:rPr>
        <w:t xml:space="preserve">no planowane wydatki </w:t>
      </w:r>
      <w:r w:rsidR="001F4E35">
        <w:rPr>
          <w:rFonts w:ascii="Times New Roman" w:hAnsi="Times New Roman" w:cs="Times New Roman"/>
          <w:sz w:val="24"/>
          <w:szCs w:val="24"/>
        </w:rPr>
        <w:t>bud</w:t>
      </w:r>
      <w:r w:rsidR="00122A5C">
        <w:rPr>
          <w:rFonts w:ascii="Times New Roman" w:hAnsi="Times New Roman" w:cs="Times New Roman"/>
          <w:sz w:val="24"/>
          <w:szCs w:val="24"/>
        </w:rPr>
        <w:t>żetu ogółem o kwotę 501.255</w:t>
      </w:r>
      <w:r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F03B0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</w:t>
      </w:r>
      <w:r w:rsidR="00D82F51">
        <w:rPr>
          <w:rFonts w:ascii="Times New Roman" w:hAnsi="Times New Roman" w:cs="Times New Roman"/>
          <w:sz w:val="24"/>
          <w:szCs w:val="24"/>
        </w:rPr>
        <w:t>bi</w:t>
      </w:r>
      <w:r w:rsidR="001F4E35">
        <w:rPr>
          <w:rFonts w:ascii="Times New Roman" w:hAnsi="Times New Roman" w:cs="Times New Roman"/>
          <w:sz w:val="24"/>
          <w:szCs w:val="24"/>
        </w:rPr>
        <w:t>eżą</w:t>
      </w:r>
      <w:r w:rsidR="007155EB">
        <w:rPr>
          <w:rFonts w:ascii="Times New Roman" w:hAnsi="Times New Roman" w:cs="Times New Roman"/>
          <w:sz w:val="24"/>
          <w:szCs w:val="24"/>
        </w:rPr>
        <w:t>ce zwiększo</w:t>
      </w:r>
      <w:r w:rsidR="00122A5C">
        <w:rPr>
          <w:rFonts w:ascii="Times New Roman" w:hAnsi="Times New Roman" w:cs="Times New Roman"/>
          <w:sz w:val="24"/>
          <w:szCs w:val="24"/>
        </w:rPr>
        <w:t>no o kwotę 526.301</w:t>
      </w:r>
      <w:r w:rsidR="005F1532">
        <w:rPr>
          <w:rFonts w:ascii="Times New Roman" w:hAnsi="Times New Roman" w:cs="Times New Roman"/>
          <w:sz w:val="24"/>
          <w:szCs w:val="24"/>
        </w:rPr>
        <w:t xml:space="preserve"> zł natomiast w</w:t>
      </w:r>
      <w:r w:rsidR="00F03B04">
        <w:rPr>
          <w:rFonts w:ascii="Times New Roman" w:hAnsi="Times New Roman" w:cs="Times New Roman"/>
          <w:sz w:val="24"/>
          <w:szCs w:val="24"/>
        </w:rPr>
        <w:t>ydatki majątk</w:t>
      </w:r>
      <w:r w:rsidR="007155EB">
        <w:rPr>
          <w:rFonts w:ascii="Times New Roman" w:hAnsi="Times New Roman" w:cs="Times New Roman"/>
          <w:sz w:val="24"/>
          <w:szCs w:val="24"/>
        </w:rPr>
        <w:t>owe zmniejszono o kwotę 25.046</w:t>
      </w:r>
      <w:r w:rsidR="00F03B04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096328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2019 r</w:t>
      </w:r>
      <w:r w:rsidR="001F4E35">
        <w:rPr>
          <w:rFonts w:ascii="Times New Roman" w:hAnsi="Times New Roman" w:cs="Times New Roman"/>
          <w:sz w:val="24"/>
          <w:szCs w:val="24"/>
        </w:rPr>
        <w:t>. p</w:t>
      </w:r>
      <w:r w:rsidR="00124668">
        <w:rPr>
          <w:rFonts w:ascii="Times New Roman" w:hAnsi="Times New Roman" w:cs="Times New Roman"/>
          <w:sz w:val="24"/>
          <w:szCs w:val="24"/>
        </w:rPr>
        <w:t>o z</w:t>
      </w:r>
      <w:r w:rsidR="00122A5C">
        <w:rPr>
          <w:rFonts w:ascii="Times New Roman" w:hAnsi="Times New Roman" w:cs="Times New Roman"/>
          <w:sz w:val="24"/>
          <w:szCs w:val="24"/>
        </w:rPr>
        <w:t>mianach wynoszą 39.224.525,59 zł, w tym bieżące 30.365</w:t>
      </w:r>
      <w:r w:rsidR="007155EB">
        <w:rPr>
          <w:rFonts w:ascii="Times New Roman" w:hAnsi="Times New Roman" w:cs="Times New Roman"/>
          <w:sz w:val="24"/>
          <w:szCs w:val="24"/>
        </w:rPr>
        <w:t>.188,59 zł, zaś majątkowe 8.859.337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096328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dokonanych zmian po stron</w:t>
      </w:r>
      <w:r w:rsidR="00C8316F">
        <w:rPr>
          <w:rFonts w:ascii="Times New Roman" w:hAnsi="Times New Roman" w:cs="Times New Roman"/>
          <w:sz w:val="24"/>
          <w:szCs w:val="24"/>
        </w:rPr>
        <w:t>ie dochodów i wydatków zmniejsza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0F5481">
        <w:rPr>
          <w:rFonts w:ascii="Times New Roman" w:hAnsi="Times New Roman" w:cs="Times New Roman"/>
          <w:sz w:val="24"/>
          <w:szCs w:val="24"/>
        </w:rPr>
        <w:t xml:space="preserve"> wynik budżetu o kwotę 117.828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B62D37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D05694">
        <w:rPr>
          <w:rFonts w:ascii="Times New Roman" w:hAnsi="Times New Roman" w:cs="Times New Roman"/>
          <w:sz w:val="24"/>
          <w:szCs w:val="24"/>
        </w:rPr>
        <w:t>ródłem sfinansowania deficytu jest</w:t>
      </w:r>
      <w:r>
        <w:rPr>
          <w:rFonts w:ascii="Times New Roman" w:hAnsi="Times New Roman" w:cs="Times New Roman"/>
          <w:sz w:val="24"/>
          <w:szCs w:val="24"/>
        </w:rPr>
        <w:t xml:space="preserve"> nadwyżka budżetowa z </w:t>
      </w:r>
      <w:r w:rsidR="00C8316F">
        <w:rPr>
          <w:rFonts w:ascii="Times New Roman" w:hAnsi="Times New Roman" w:cs="Times New Roman"/>
          <w:sz w:val="24"/>
          <w:szCs w:val="24"/>
        </w:rPr>
        <w:t>lat</w:t>
      </w:r>
      <w:r w:rsidR="001F4E35">
        <w:rPr>
          <w:rFonts w:ascii="Times New Roman" w:hAnsi="Times New Roman" w:cs="Times New Roman"/>
          <w:sz w:val="24"/>
          <w:szCs w:val="24"/>
        </w:rPr>
        <w:t xml:space="preserve"> ub</w:t>
      </w:r>
      <w:r w:rsidR="000F5481">
        <w:rPr>
          <w:rFonts w:ascii="Times New Roman" w:hAnsi="Times New Roman" w:cs="Times New Roman"/>
          <w:sz w:val="24"/>
          <w:szCs w:val="24"/>
        </w:rPr>
        <w:t>iegłych w kwocie 117.828</w:t>
      </w:r>
      <w:r w:rsidR="0009484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96269" w:rsidRDefault="008B22D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prz</w:t>
      </w:r>
      <w:r w:rsidR="00C8316F">
        <w:rPr>
          <w:rFonts w:ascii="Times New Roman" w:hAnsi="Times New Roman" w:cs="Times New Roman"/>
          <w:sz w:val="24"/>
          <w:szCs w:val="24"/>
        </w:rPr>
        <w:t>ych</w:t>
      </w:r>
      <w:r w:rsidR="000F5481">
        <w:rPr>
          <w:rFonts w:ascii="Times New Roman" w:hAnsi="Times New Roman" w:cs="Times New Roman"/>
          <w:sz w:val="24"/>
          <w:szCs w:val="24"/>
        </w:rPr>
        <w:t>ody budżetu o kwotę 117.828</w:t>
      </w:r>
      <w:r w:rsidR="00511514">
        <w:rPr>
          <w:rFonts w:ascii="Times New Roman" w:hAnsi="Times New Roman" w:cs="Times New Roman"/>
          <w:sz w:val="24"/>
          <w:szCs w:val="24"/>
        </w:rPr>
        <w:t xml:space="preserve"> zł. </w:t>
      </w:r>
      <w:r>
        <w:rPr>
          <w:rFonts w:ascii="Times New Roman" w:hAnsi="Times New Roman" w:cs="Times New Roman"/>
          <w:sz w:val="24"/>
          <w:szCs w:val="24"/>
        </w:rPr>
        <w:t xml:space="preserve">Zwiększone przychody zaplanowano zwiększając nadwyżkę budżetową z lat ubiegłych </w:t>
      </w:r>
      <w:r w:rsidR="00A31B68">
        <w:rPr>
          <w:rFonts w:ascii="Times New Roman" w:hAnsi="Times New Roman" w:cs="Times New Roman"/>
          <w:sz w:val="24"/>
          <w:szCs w:val="24"/>
        </w:rPr>
        <w:t>o kwotę</w:t>
      </w:r>
      <w:r w:rsidR="000F5481">
        <w:rPr>
          <w:rFonts w:ascii="Times New Roman" w:hAnsi="Times New Roman" w:cs="Times New Roman"/>
          <w:sz w:val="24"/>
          <w:szCs w:val="24"/>
        </w:rPr>
        <w:t xml:space="preserve"> 117.828</w:t>
      </w:r>
      <w:r w:rsidR="00E11DE2">
        <w:rPr>
          <w:rFonts w:ascii="Times New Roman" w:hAnsi="Times New Roman" w:cs="Times New Roman"/>
          <w:sz w:val="24"/>
          <w:szCs w:val="24"/>
        </w:rPr>
        <w:t xml:space="preserve"> </w:t>
      </w:r>
      <w:r w:rsidR="000504CB">
        <w:rPr>
          <w:rFonts w:ascii="Times New Roman" w:hAnsi="Times New Roman" w:cs="Times New Roman"/>
          <w:sz w:val="24"/>
          <w:szCs w:val="24"/>
        </w:rPr>
        <w:t>zł.</w:t>
      </w:r>
    </w:p>
    <w:p w:rsidR="007A59D3" w:rsidRPr="000504CB" w:rsidRDefault="004740BC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deficyt budże</w:t>
      </w:r>
      <w:r w:rsidR="000F5481">
        <w:rPr>
          <w:rFonts w:ascii="Times New Roman" w:hAnsi="Times New Roman" w:cs="Times New Roman"/>
          <w:sz w:val="24"/>
          <w:szCs w:val="24"/>
        </w:rPr>
        <w:t>tu na 2019 r. w kwocie 6.840.889</w:t>
      </w:r>
      <w:r w:rsidR="000504C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E702F" w:rsidRPr="009E5A89" w:rsidRDefault="004740BC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5A89">
        <w:rPr>
          <w:rFonts w:ascii="Times New Roman" w:hAnsi="Times New Roman"/>
          <w:sz w:val="24"/>
          <w:szCs w:val="24"/>
        </w:rPr>
        <w:t>Zwiększono wydatki bieżące na wynagrodzenia i składki</w:t>
      </w:r>
      <w:bookmarkStart w:id="0" w:name="_GoBack"/>
      <w:bookmarkEnd w:id="0"/>
      <w:r w:rsidRPr="009E5A89">
        <w:rPr>
          <w:rFonts w:ascii="Times New Roman" w:hAnsi="Times New Roman"/>
          <w:sz w:val="24"/>
          <w:szCs w:val="24"/>
        </w:rPr>
        <w:t xml:space="preserve"> </w:t>
      </w:r>
      <w:r w:rsidR="001E4C0F">
        <w:rPr>
          <w:rFonts w:ascii="Times New Roman" w:hAnsi="Times New Roman"/>
          <w:sz w:val="24"/>
          <w:szCs w:val="24"/>
        </w:rPr>
        <w:t xml:space="preserve">od </w:t>
      </w:r>
      <w:r w:rsidR="00F946D5">
        <w:rPr>
          <w:rFonts w:ascii="Times New Roman" w:hAnsi="Times New Roman"/>
          <w:sz w:val="24"/>
          <w:szCs w:val="24"/>
        </w:rPr>
        <w:t>nich naliczane o kwotę 278.828,05 zł.</w:t>
      </w:r>
      <w:r w:rsidRPr="009E5A89">
        <w:rPr>
          <w:rFonts w:ascii="Times New Roman" w:hAnsi="Times New Roman"/>
          <w:sz w:val="24"/>
          <w:szCs w:val="24"/>
        </w:rPr>
        <w:t xml:space="preserve"> </w:t>
      </w:r>
    </w:p>
    <w:p w:rsidR="004740BC" w:rsidRDefault="00F946D5" w:rsidP="00062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Zmniejsza się</w:t>
      </w:r>
      <w:r w:rsidR="004740BC" w:rsidRPr="009E5A89">
        <w:rPr>
          <w:rFonts w:ascii="Times New Roman" w:hAnsi="Times New Roman"/>
          <w:sz w:val="24"/>
          <w:szCs w:val="24"/>
        </w:rPr>
        <w:t xml:space="preserve"> nowe wydatk</w:t>
      </w:r>
      <w:r>
        <w:rPr>
          <w:rFonts w:ascii="Times New Roman" w:hAnsi="Times New Roman"/>
          <w:sz w:val="24"/>
          <w:szCs w:val="24"/>
        </w:rPr>
        <w:t>i inwestycyjne o kwotę 25.046</w:t>
      </w:r>
      <w:r w:rsidR="000504CB">
        <w:rPr>
          <w:rFonts w:ascii="Times New Roman" w:hAnsi="Times New Roman"/>
          <w:sz w:val="24"/>
          <w:szCs w:val="24"/>
        </w:rPr>
        <w:t xml:space="preserve"> zł.</w:t>
      </w:r>
    </w:p>
    <w:p w:rsidR="00005A9F" w:rsidRDefault="00005A9F" w:rsidP="00062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494" w:rsidRPr="00336494" w:rsidRDefault="00336494" w:rsidP="007F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494" w:rsidRPr="00336494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504CB"/>
    <w:rsid w:val="0006158F"/>
    <w:rsid w:val="00062CAA"/>
    <w:rsid w:val="00094844"/>
    <w:rsid w:val="00096328"/>
    <w:rsid w:val="000B7F42"/>
    <w:rsid w:val="000F5481"/>
    <w:rsid w:val="00122A5C"/>
    <w:rsid w:val="00124668"/>
    <w:rsid w:val="00147364"/>
    <w:rsid w:val="001E4C0F"/>
    <w:rsid w:val="001F2E88"/>
    <w:rsid w:val="001F4E35"/>
    <w:rsid w:val="0025679D"/>
    <w:rsid w:val="002C3EA8"/>
    <w:rsid w:val="002C7F98"/>
    <w:rsid w:val="002F0B60"/>
    <w:rsid w:val="002F10F4"/>
    <w:rsid w:val="0033501C"/>
    <w:rsid w:val="00336494"/>
    <w:rsid w:val="00342614"/>
    <w:rsid w:val="00355D36"/>
    <w:rsid w:val="004740BC"/>
    <w:rsid w:val="004907B3"/>
    <w:rsid w:val="004F0E01"/>
    <w:rsid w:val="00500A72"/>
    <w:rsid w:val="00511514"/>
    <w:rsid w:val="00511BBF"/>
    <w:rsid w:val="00526432"/>
    <w:rsid w:val="00591F80"/>
    <w:rsid w:val="005A2FCB"/>
    <w:rsid w:val="005D5F82"/>
    <w:rsid w:val="005D6572"/>
    <w:rsid w:val="005D7F1C"/>
    <w:rsid w:val="005E024B"/>
    <w:rsid w:val="005E539F"/>
    <w:rsid w:val="005F1532"/>
    <w:rsid w:val="006512A3"/>
    <w:rsid w:val="0067259F"/>
    <w:rsid w:val="006D0D93"/>
    <w:rsid w:val="007155EB"/>
    <w:rsid w:val="00795206"/>
    <w:rsid w:val="007A59D3"/>
    <w:rsid w:val="007D527B"/>
    <w:rsid w:val="007F5F2B"/>
    <w:rsid w:val="008249E0"/>
    <w:rsid w:val="00842F83"/>
    <w:rsid w:val="00852A29"/>
    <w:rsid w:val="00864CF1"/>
    <w:rsid w:val="008802AE"/>
    <w:rsid w:val="008852CF"/>
    <w:rsid w:val="008B22D4"/>
    <w:rsid w:val="008C2341"/>
    <w:rsid w:val="008D1038"/>
    <w:rsid w:val="00960F2A"/>
    <w:rsid w:val="009651E3"/>
    <w:rsid w:val="00977962"/>
    <w:rsid w:val="009A1DB3"/>
    <w:rsid w:val="009E5A89"/>
    <w:rsid w:val="00A01EBC"/>
    <w:rsid w:val="00A31B68"/>
    <w:rsid w:val="00A651DB"/>
    <w:rsid w:val="00A91A5A"/>
    <w:rsid w:val="00AA4E30"/>
    <w:rsid w:val="00AF6741"/>
    <w:rsid w:val="00B62D37"/>
    <w:rsid w:val="00C13543"/>
    <w:rsid w:val="00C66923"/>
    <w:rsid w:val="00C71633"/>
    <w:rsid w:val="00C74608"/>
    <w:rsid w:val="00C751F4"/>
    <w:rsid w:val="00C8316F"/>
    <w:rsid w:val="00CC18AF"/>
    <w:rsid w:val="00D05694"/>
    <w:rsid w:val="00D7439E"/>
    <w:rsid w:val="00D82F51"/>
    <w:rsid w:val="00DD17F0"/>
    <w:rsid w:val="00DE702F"/>
    <w:rsid w:val="00E11DE2"/>
    <w:rsid w:val="00E15251"/>
    <w:rsid w:val="00E53427"/>
    <w:rsid w:val="00E672DB"/>
    <w:rsid w:val="00E96269"/>
    <w:rsid w:val="00EB7FF3"/>
    <w:rsid w:val="00EC0DE8"/>
    <w:rsid w:val="00F03B04"/>
    <w:rsid w:val="00F3571D"/>
    <w:rsid w:val="00F42B18"/>
    <w:rsid w:val="00F946D5"/>
    <w:rsid w:val="00FA1F78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11</cp:revision>
  <cp:lastPrinted>2019-08-07T12:59:00Z</cp:lastPrinted>
  <dcterms:created xsi:type="dcterms:W3CDTF">2019-09-16T06:11:00Z</dcterms:created>
  <dcterms:modified xsi:type="dcterms:W3CDTF">2019-09-17T08:35:00Z</dcterms:modified>
</cp:coreProperties>
</file>