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83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V/30/2019</w:t>
      </w: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Belsk Duży</w:t>
      </w: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83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przyjęcia sprawozdania z działalności Gminnego Ośrodka Pomocy Społecznej </w:t>
      </w:r>
    </w:p>
    <w:p w:rsidR="00A50AD1" w:rsidRPr="00A50AD1" w:rsidRDefault="00A50AD1" w:rsidP="00A50AD1">
      <w:pPr>
        <w:spacing w:after="0" w:line="36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Belsku Dużym w roku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5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potrzeb w zakresie pomocy społecznej.</w:t>
      </w:r>
    </w:p>
    <w:p w:rsidR="00A50AD1" w:rsidRPr="00A50AD1" w:rsidRDefault="00A50AD1" w:rsidP="00A50AD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podstawie art.18 ust.2 pkt 15 ustawy z dnia 8 marca 1990 roku o samorządzie gminnym (</w:t>
      </w:r>
      <w:proofErr w:type="spellStart"/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 związku art.110 ust.9 ustawy z dnia 12 marca 2004 roku o pomocy społecznej (</w:t>
      </w:r>
      <w:proofErr w:type="spellStart"/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Belsk Duży uchwala, co następuje:</w:t>
      </w:r>
    </w:p>
    <w:p w:rsidR="00A50AD1" w:rsidRPr="00A50AD1" w:rsidRDefault="00A50AD1" w:rsidP="00A50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A50AD1" w:rsidRPr="00A50AD1" w:rsidRDefault="00A50AD1" w:rsidP="00A5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Sprawozdanie z działalności Gminnego Ośrodka Pomocy Społecznej w Belsku Dużym w 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potrzeb w zakresie pomocy społecznej </w:t>
      </w:r>
      <w:r w:rsidRPr="00A50A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 załącznik Nr 1 do niniejszej uchwały.</w:t>
      </w:r>
    </w:p>
    <w:p w:rsidR="00A50AD1" w:rsidRPr="00A50AD1" w:rsidRDefault="00A50AD1" w:rsidP="00A5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Belsk Duży.</w:t>
      </w:r>
    </w:p>
    <w:p w:rsidR="00A50AD1" w:rsidRPr="00A50AD1" w:rsidRDefault="00A50AD1" w:rsidP="00A5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D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AD1">
        <w:rPr>
          <w:rFonts w:ascii="Times New Roman" w:hAnsi="Times New Roman" w:cs="Times New Roman"/>
          <w:sz w:val="24"/>
          <w:szCs w:val="24"/>
        </w:rPr>
        <w:lastRenderedPageBreak/>
        <w:t xml:space="preserve">Załącznik  Nr 1 </w:t>
      </w:r>
    </w:p>
    <w:p w:rsidR="00A50AD1" w:rsidRPr="00A50AD1" w:rsidRDefault="00A50AD1" w:rsidP="00A50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AD1">
        <w:rPr>
          <w:rFonts w:ascii="Times New Roman" w:hAnsi="Times New Roman" w:cs="Times New Roman"/>
          <w:sz w:val="24"/>
          <w:szCs w:val="24"/>
        </w:rPr>
        <w:t>do Uchwały Nr</w:t>
      </w:r>
      <w:r w:rsidR="00783A07">
        <w:rPr>
          <w:rFonts w:ascii="Times New Roman" w:hAnsi="Times New Roman" w:cs="Times New Roman"/>
          <w:sz w:val="24"/>
          <w:szCs w:val="24"/>
        </w:rPr>
        <w:t xml:space="preserve"> V/30/2019</w:t>
      </w:r>
      <w:r w:rsidRPr="00A5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D1" w:rsidRPr="00A50AD1" w:rsidRDefault="00A50AD1" w:rsidP="00A50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AD1">
        <w:rPr>
          <w:rFonts w:ascii="Times New Roman" w:hAnsi="Times New Roman" w:cs="Times New Roman"/>
          <w:sz w:val="24"/>
          <w:szCs w:val="24"/>
        </w:rPr>
        <w:t xml:space="preserve">       Rady Gminy Belsk Duży </w:t>
      </w:r>
    </w:p>
    <w:p w:rsidR="00A50AD1" w:rsidRPr="00A50AD1" w:rsidRDefault="00A50AD1" w:rsidP="00A50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AD1">
        <w:rPr>
          <w:rFonts w:ascii="Times New Roman" w:hAnsi="Times New Roman" w:cs="Times New Roman"/>
          <w:sz w:val="24"/>
          <w:szCs w:val="24"/>
        </w:rPr>
        <w:t xml:space="preserve">z dnia </w:t>
      </w:r>
      <w:r w:rsidR="00783A07">
        <w:rPr>
          <w:rFonts w:ascii="Times New Roman" w:hAnsi="Times New Roman" w:cs="Times New Roman"/>
          <w:sz w:val="24"/>
          <w:szCs w:val="24"/>
        </w:rPr>
        <w:t>13 marca</w:t>
      </w:r>
      <w:bookmarkStart w:id="0" w:name="_GoBack"/>
      <w:bookmarkEnd w:id="0"/>
      <w:r w:rsidRPr="00A50A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0AD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50AD1" w:rsidRPr="00A50AD1" w:rsidRDefault="00A50AD1" w:rsidP="00A50AD1">
      <w:pPr>
        <w:ind w:right="22"/>
        <w:rPr>
          <w:b/>
        </w:rPr>
      </w:pPr>
    </w:p>
    <w:p w:rsidR="00A50AD1" w:rsidRPr="00A50AD1" w:rsidRDefault="00A50AD1" w:rsidP="00A50AD1">
      <w:pPr>
        <w:jc w:val="center"/>
      </w:pPr>
    </w:p>
    <w:p w:rsidR="00A50AD1" w:rsidRPr="00A50AD1" w:rsidRDefault="00A50AD1" w:rsidP="00A50AD1"/>
    <w:p w:rsidR="00A50AD1" w:rsidRPr="00A50AD1" w:rsidRDefault="00A50AD1" w:rsidP="00A50AD1">
      <w:pPr>
        <w:jc w:val="center"/>
      </w:pPr>
    </w:p>
    <w:p w:rsidR="00A50AD1" w:rsidRPr="00A50AD1" w:rsidRDefault="00A50AD1" w:rsidP="00A50AD1">
      <w:pPr>
        <w:jc w:val="center"/>
      </w:pPr>
    </w:p>
    <w:p w:rsidR="00A50AD1" w:rsidRPr="00A50AD1" w:rsidRDefault="00A50AD1" w:rsidP="00A50AD1">
      <w:pPr>
        <w:jc w:val="center"/>
      </w:pPr>
    </w:p>
    <w:p w:rsidR="00A50AD1" w:rsidRPr="00A50AD1" w:rsidRDefault="00A50AD1" w:rsidP="00A50AD1">
      <w:pPr>
        <w:jc w:val="center"/>
      </w:pPr>
    </w:p>
    <w:p w:rsidR="00A50AD1" w:rsidRPr="00A50AD1" w:rsidRDefault="00A50AD1" w:rsidP="00A50AD1">
      <w:pPr>
        <w:jc w:val="center"/>
      </w:pPr>
    </w:p>
    <w:p w:rsidR="00A50AD1" w:rsidRPr="00A50AD1" w:rsidRDefault="00A50AD1" w:rsidP="00A50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AD1">
        <w:rPr>
          <w:rFonts w:ascii="Times New Roman" w:hAnsi="Times New Roman" w:cs="Times New Roman"/>
          <w:b/>
          <w:sz w:val="32"/>
          <w:szCs w:val="32"/>
        </w:rPr>
        <w:t xml:space="preserve">SPRAWOZDANIE Z DZIAŁALNOŚCI </w:t>
      </w:r>
    </w:p>
    <w:p w:rsidR="00A50AD1" w:rsidRPr="00A50AD1" w:rsidRDefault="00A50AD1" w:rsidP="00A50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AD1">
        <w:rPr>
          <w:rFonts w:ascii="Times New Roman" w:hAnsi="Times New Roman" w:cs="Times New Roman"/>
          <w:b/>
          <w:sz w:val="32"/>
          <w:szCs w:val="32"/>
        </w:rPr>
        <w:t>GMINNEGO OŚRODKA POMOCY SPOŁECZNEJ</w:t>
      </w:r>
    </w:p>
    <w:p w:rsidR="00A50AD1" w:rsidRPr="00A50AD1" w:rsidRDefault="00A50AD1" w:rsidP="00A50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AD1">
        <w:rPr>
          <w:rFonts w:ascii="Times New Roman" w:hAnsi="Times New Roman" w:cs="Times New Roman"/>
          <w:b/>
          <w:sz w:val="32"/>
          <w:szCs w:val="32"/>
        </w:rPr>
        <w:t>W BELSKU DUŻYM W ROKU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A50AD1" w:rsidRPr="00A50AD1" w:rsidRDefault="00A50AD1" w:rsidP="00A50AD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AD1">
        <w:rPr>
          <w:rFonts w:ascii="Times New Roman" w:hAnsi="Times New Roman" w:cs="Times New Roman"/>
          <w:b/>
          <w:sz w:val="32"/>
          <w:szCs w:val="32"/>
        </w:rPr>
        <w:t>ORAZ POTZREB W ZAKRESIE POMOCY SPOŁECZNEJ</w:t>
      </w:r>
    </w:p>
    <w:p w:rsidR="00A50AD1" w:rsidRPr="00A50AD1" w:rsidRDefault="00A50AD1" w:rsidP="00A50AD1">
      <w:pPr>
        <w:spacing w:line="480" w:lineRule="auto"/>
        <w:jc w:val="center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jc w:val="center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jc w:val="center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jc w:val="center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jc w:val="center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rPr>
          <w:b/>
          <w:sz w:val="32"/>
          <w:szCs w:val="32"/>
        </w:rPr>
      </w:pPr>
    </w:p>
    <w:p w:rsidR="00A50AD1" w:rsidRPr="00A50AD1" w:rsidRDefault="00A50AD1" w:rsidP="00A50AD1">
      <w:pPr>
        <w:spacing w:line="480" w:lineRule="auto"/>
        <w:rPr>
          <w:b/>
          <w:sz w:val="32"/>
          <w:szCs w:val="32"/>
        </w:rPr>
      </w:pPr>
    </w:p>
    <w:p w:rsidR="00A50AD1" w:rsidRPr="00A50AD1" w:rsidRDefault="00A50AD1" w:rsidP="00A50AD1">
      <w:pPr>
        <w:widowControl w:val="0"/>
        <w:numPr>
          <w:ilvl w:val="0"/>
          <w:numId w:val="10"/>
        </w:numPr>
        <w:tabs>
          <w:tab w:val="center" w:pos="5217"/>
          <w:tab w:val="right" w:pos="9753"/>
        </w:tabs>
        <w:suppressAutoHyphens/>
        <w:autoSpaceDE w:val="0"/>
        <w:spacing w:after="0" w:line="240" w:lineRule="auto"/>
        <w:rPr>
          <w:rFonts w:ascii="Arial Narrow" w:hAnsi="Arial Narrow"/>
          <w:b/>
          <w:bCs/>
          <w:sz w:val="32"/>
          <w:szCs w:val="32"/>
        </w:rPr>
      </w:pPr>
      <w:r w:rsidRPr="00A50AD1">
        <w:rPr>
          <w:rFonts w:ascii="Arial Narrow" w:hAnsi="Arial Narrow"/>
          <w:b/>
          <w:bCs/>
          <w:sz w:val="32"/>
          <w:szCs w:val="32"/>
        </w:rPr>
        <w:lastRenderedPageBreak/>
        <w:t xml:space="preserve">ZASADY OGÓLNE I ZAKRES PODMIOTOWY USTAWY </w:t>
      </w:r>
    </w:p>
    <w:p w:rsidR="00A50AD1" w:rsidRPr="00A50AD1" w:rsidRDefault="00A50AD1" w:rsidP="00A50AD1">
      <w:pPr>
        <w:widowControl w:val="0"/>
        <w:tabs>
          <w:tab w:val="center" w:pos="5217"/>
          <w:tab w:val="right" w:pos="9753"/>
        </w:tabs>
        <w:suppressAutoHyphens/>
        <w:autoSpaceDE w:val="0"/>
        <w:spacing w:after="0" w:line="240" w:lineRule="auto"/>
        <w:ind w:left="720"/>
        <w:rPr>
          <w:rFonts w:ascii="Arial Narrow" w:hAnsi="Arial Narrow"/>
          <w:b/>
          <w:bCs/>
          <w:sz w:val="32"/>
          <w:szCs w:val="32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         Pomoc społeczna jest instytucją polityki społecznej państwa, powołaną do udzielania pomocy osobom i rodzinom, które znalazły się w trudnej sytuacji ży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ciowej i nie są w stanie jej pokonać wykorzystując własne środki, możliwości i uprawnienia. Warunkiem niezbędnym do powstania uprawnienia do uzy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skania świadczenia z pomocy społecznej jest uprzednie wykorzystanie własnych środków, możliwości i przysługujących uprawnień. Pod tym pojęciem należy ro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zumieć nie tylko sytuację materialną i dochodową, w tym posiadane obok docho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dów bieżących dobra materialne, ale również umiejętności np. posiadane kwa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lifikacje zawodowe, właściwości psychofizyczne, aktywność lub jej brak w roz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wiązywaniu własnych proble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>mów oraz gotowość współdziałania w tym celu z innymi. Współdziałanie w rozwiązywaniu trudnej sytuacji życiowej jest obowiąz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softHyphen/>
        <w:t xml:space="preserve">kiem wszystkich osób i rodzin korzystających ze świadczeń pomocy społecznej. Odmowa współpracy może stanowić podstawę do odmowy przyznania pomocy lub wstrzymania wypłaty świadczeń. </w:t>
      </w:r>
    </w:p>
    <w:p w:rsidR="00A50AD1" w:rsidRPr="00A50AD1" w:rsidRDefault="00A50AD1" w:rsidP="00A50AD1">
      <w:pPr>
        <w:widowControl w:val="0"/>
        <w:tabs>
          <w:tab w:val="center" w:pos="567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       </w:t>
      </w:r>
      <w:r w:rsidRPr="00A50AD1">
        <w:rPr>
          <w:rFonts w:ascii="Arial Narrow" w:hAnsi="Arial Narrow"/>
          <w:sz w:val="28"/>
          <w:szCs w:val="28"/>
        </w:rPr>
        <w:tab/>
        <w:t>Celem pomocy społecznej jest zaspokajanie niezbędnych potrzeb ży</w:t>
      </w:r>
      <w:r w:rsidRPr="00A50AD1">
        <w:rPr>
          <w:rFonts w:ascii="Arial Narrow" w:hAnsi="Arial Narrow"/>
          <w:sz w:val="28"/>
          <w:szCs w:val="28"/>
        </w:rPr>
        <w:softHyphen/>
        <w:t>ciowych osób i rodzin oraz umożliwienie im bytowania w warunkach odpowiada</w:t>
      </w:r>
      <w:r w:rsidRPr="00A50AD1">
        <w:rPr>
          <w:rFonts w:ascii="Arial Narrow" w:hAnsi="Arial Narrow"/>
          <w:sz w:val="28"/>
          <w:szCs w:val="28"/>
        </w:rPr>
        <w:softHyphen/>
        <w:t>jących godności człowieka. Pomoc społeczna powinna w miarę możliwości do</w:t>
      </w:r>
      <w:r w:rsidRPr="00A50AD1">
        <w:rPr>
          <w:rFonts w:ascii="Arial Narrow" w:hAnsi="Arial Narrow"/>
          <w:sz w:val="28"/>
          <w:szCs w:val="28"/>
        </w:rPr>
        <w:softHyphen/>
        <w:t>prowadzić do życiowego usamodzielnienia osób i rodzin, ich integracji ze środowiskiem oraz zapobiegać powstawaniu trudnych sytuacji życiowych. Potrzeby osób i rodzin korzystających z pomocy powinny zostać uwzględnione, jeżeli od</w:t>
      </w:r>
      <w:r w:rsidRPr="00A50AD1">
        <w:rPr>
          <w:rFonts w:ascii="Arial Narrow" w:hAnsi="Arial Narrow"/>
          <w:sz w:val="28"/>
          <w:szCs w:val="28"/>
        </w:rPr>
        <w:softHyphen/>
        <w:t>powiadają celom i możliwościom pomocy społecznej. Rodzaj, forma i rozmiar udzielonej pomocy powinny stymulować osobę, rodzinę do samodzielnego roz</w:t>
      </w:r>
      <w:r w:rsidRPr="00A50AD1">
        <w:rPr>
          <w:rFonts w:ascii="Arial Narrow" w:hAnsi="Arial Narrow"/>
          <w:sz w:val="28"/>
          <w:szCs w:val="28"/>
        </w:rPr>
        <w:softHyphen/>
        <w:t xml:space="preserve">wiązywania własnych problemów przy wsparciu ze strony profesjonalistów - pracowników socjalnych. 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           Pomoc społeczną organizują organy administracji rządowej i samorządowej, współpracując w tym zakresie z organizacjami społecznymi, kościołem katolic</w:t>
      </w:r>
      <w:r w:rsidRPr="00A50AD1">
        <w:rPr>
          <w:rFonts w:ascii="Arial Narrow" w:hAnsi="Arial Narrow"/>
          <w:sz w:val="28"/>
          <w:szCs w:val="28"/>
        </w:rPr>
        <w:softHyphen/>
        <w:t>kim, innymi kościołami, związkami wyznaniowymi, fundacjami, stowarzysze</w:t>
      </w:r>
      <w:r w:rsidRPr="00A50AD1">
        <w:rPr>
          <w:rFonts w:ascii="Arial Narrow" w:hAnsi="Arial Narrow"/>
          <w:sz w:val="28"/>
          <w:szCs w:val="28"/>
        </w:rPr>
        <w:softHyphen/>
        <w:t xml:space="preserve">niami, pracodawcami oraz osobami fizycznymi i prawnymi. 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           Podstawowe zasady przyznawania świadczeń określają artykuły 7 i 8 ustawy o pomocy społecznej, zgodnie, z którymi prawo do świadczeń pieniężnych z po</w:t>
      </w:r>
      <w:r w:rsidRPr="00A50AD1">
        <w:rPr>
          <w:rFonts w:ascii="Arial Narrow" w:hAnsi="Arial Narrow"/>
          <w:sz w:val="28"/>
          <w:szCs w:val="28"/>
        </w:rPr>
        <w:softHyphen/>
        <w:t xml:space="preserve">mocy społecznej przysługuje osobom i rodzinom w przypadku, jeżeli dochód na osobę w rodzinie nie przekracza określonego </w:t>
      </w:r>
      <w:r w:rsidRPr="00A50AD1">
        <w:rPr>
          <w:rFonts w:ascii="Arial Narrow" w:hAnsi="Arial Narrow"/>
          <w:b/>
          <w:bCs/>
          <w:sz w:val="28"/>
          <w:szCs w:val="28"/>
        </w:rPr>
        <w:t>kryterium dochodowego, które wynosi:</w:t>
      </w:r>
    </w:p>
    <w:p w:rsidR="00A50AD1" w:rsidRPr="00A50AD1" w:rsidRDefault="00A50AD1" w:rsidP="00A50AD1">
      <w:pPr>
        <w:widowControl w:val="0"/>
        <w:numPr>
          <w:ilvl w:val="0"/>
          <w:numId w:val="9"/>
        </w:numPr>
        <w:tabs>
          <w:tab w:val="center" w:pos="5236"/>
          <w:tab w:val="right" w:pos="977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na osobę samotnie gospodarującą - </w:t>
      </w:r>
      <w:r w:rsidR="00211368" w:rsidRPr="00211368">
        <w:rPr>
          <w:rFonts w:ascii="Arial Narrow" w:hAnsi="Arial Narrow"/>
          <w:b/>
          <w:sz w:val="28"/>
          <w:szCs w:val="28"/>
        </w:rPr>
        <w:t>701</w:t>
      </w:r>
      <w:r w:rsidRPr="00211368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50AD1">
        <w:rPr>
          <w:rFonts w:ascii="Arial Narrow" w:hAnsi="Arial Narrow"/>
          <w:b/>
          <w:bCs/>
          <w:sz w:val="28"/>
          <w:szCs w:val="28"/>
        </w:rPr>
        <w:t>zł</w:t>
      </w:r>
    </w:p>
    <w:p w:rsidR="00A50AD1" w:rsidRPr="00A50AD1" w:rsidRDefault="00A50AD1" w:rsidP="00A50AD1">
      <w:pPr>
        <w:widowControl w:val="0"/>
        <w:numPr>
          <w:ilvl w:val="0"/>
          <w:numId w:val="9"/>
        </w:numPr>
        <w:tabs>
          <w:tab w:val="center" w:pos="5236"/>
          <w:tab w:val="right" w:pos="977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na osobę w rodzinie - </w:t>
      </w:r>
      <w:r w:rsidRPr="00A50AD1">
        <w:rPr>
          <w:rFonts w:ascii="Arial Narrow" w:hAnsi="Arial Narrow"/>
          <w:b/>
          <w:sz w:val="28"/>
          <w:szCs w:val="28"/>
        </w:rPr>
        <w:t>5</w:t>
      </w:r>
      <w:r w:rsidR="00211368">
        <w:rPr>
          <w:rFonts w:ascii="Arial Narrow" w:hAnsi="Arial Narrow"/>
          <w:b/>
          <w:sz w:val="28"/>
          <w:szCs w:val="28"/>
        </w:rPr>
        <w:t>28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zł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Poza spełnianiem kryterium dochodowego konieczne jest wystąpienie, co najmniej jednej z okoliczności wymienionych w art. 7 pkt. 2 - 15: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ubóstwa;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sieroctwa;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bezdomności; 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bezrobocia;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lastRenderedPageBreak/>
        <w:t>niepełnosprawności;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długotrwałej lub ciężkiej choroby;</w:t>
      </w:r>
    </w:p>
    <w:p w:rsidR="00A50AD1" w:rsidRPr="00A50AD1" w:rsidRDefault="00A50AD1" w:rsidP="00A50AD1">
      <w:pPr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przemocy w rodzinie;</w:t>
      </w:r>
    </w:p>
    <w:p w:rsidR="00A50AD1" w:rsidRPr="00A25E71" w:rsidRDefault="00A50AD1" w:rsidP="00A25E71">
      <w:pPr>
        <w:pStyle w:val="Bezodstpw"/>
        <w:ind w:left="567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7a) potrzeby ochrony ofiar handlu ludźmi;</w:t>
      </w:r>
    </w:p>
    <w:p w:rsidR="00A50AD1" w:rsidRPr="00A25E71" w:rsidRDefault="00A50AD1" w:rsidP="00A25E71">
      <w:pPr>
        <w:pStyle w:val="Bezodstpw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potrzeby ochrony macierzyństwa lub wielodzietności;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bezradności w sprawach opiekuńczo-wychowawczych i prowadzenia gospodarstwa domowego, zwłaszcza w rodzinach niepełnych lub wielodzietnych;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trudności w integracji cudzoziemców, którzy uzyskali w Rzeczypospolitej Polskiej status uchodźcy lub ochronę uzupełniającą;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trudności w przystosowaniu do życia po zwolnieniu z zakładu karnego;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alkoholizmu lub narkomanii;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zdarzenia losowego i sytuacji kryzysowej;</w:t>
      </w:r>
    </w:p>
    <w:p w:rsidR="00A50AD1" w:rsidRPr="00A25E71" w:rsidRDefault="00A50AD1" w:rsidP="00A25E71">
      <w:pPr>
        <w:pStyle w:val="Akapitzlist"/>
        <w:widowControl w:val="0"/>
        <w:numPr>
          <w:ilvl w:val="0"/>
          <w:numId w:val="4"/>
        </w:numPr>
        <w:tabs>
          <w:tab w:val="center" w:pos="5330"/>
          <w:tab w:val="right" w:pos="9866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25E71">
        <w:rPr>
          <w:rFonts w:ascii="Arial Narrow" w:hAnsi="Arial Narrow"/>
          <w:sz w:val="28"/>
          <w:szCs w:val="28"/>
        </w:rPr>
        <w:t>klęski żywiołowej lub ekologicznej.</w:t>
      </w:r>
    </w:p>
    <w:p w:rsid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Należy zaznaczyć, że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wystąpienie ubóstwa jako jedynej przesłanki nie jest wystarczającym powodem do przyznania pomocy.</w:t>
      </w:r>
    </w:p>
    <w:p w:rsidR="00A25E71" w:rsidRPr="00A25E71" w:rsidRDefault="00A25E7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25E71" w:rsidRDefault="00A50AD1" w:rsidP="00A50AD1">
      <w:pPr>
        <w:widowControl w:val="0"/>
        <w:numPr>
          <w:ilvl w:val="0"/>
          <w:numId w:val="10"/>
        </w:numPr>
        <w:tabs>
          <w:tab w:val="center" w:pos="5217"/>
          <w:tab w:val="right" w:pos="9753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A50AD1">
        <w:rPr>
          <w:rFonts w:ascii="Arial Narrow" w:hAnsi="Arial Narrow"/>
          <w:b/>
          <w:bCs/>
          <w:sz w:val="32"/>
          <w:szCs w:val="32"/>
        </w:rPr>
        <w:t>ZADANIA POMOCY SPOŁECZNEJ</w:t>
      </w:r>
    </w:p>
    <w:p w:rsidR="00A50AD1" w:rsidRPr="00A25E71" w:rsidRDefault="00A50AD1" w:rsidP="00A25E71">
      <w:pPr>
        <w:widowControl w:val="0"/>
        <w:tabs>
          <w:tab w:val="center" w:pos="5217"/>
          <w:tab w:val="right" w:pos="9753"/>
        </w:tabs>
        <w:suppressAutoHyphens/>
        <w:autoSpaceDE w:val="0"/>
        <w:spacing w:after="0" w:line="240" w:lineRule="auto"/>
        <w:ind w:left="720"/>
        <w:jc w:val="both"/>
        <w:rPr>
          <w:rFonts w:ascii="Arial Narrow" w:hAnsi="Arial Narrow"/>
          <w:b/>
          <w:bCs/>
          <w:sz w:val="32"/>
          <w:szCs w:val="32"/>
        </w:rPr>
      </w:pPr>
      <w:r w:rsidRPr="00A50AD1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         Pomoc społeczna, zgodnie z art.15 ustawy o pomocy społecznej, polega w szczególności na: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przyznawaniu i wypłacaniu przewidzianych ustawą świadczeń,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pracy socjalnej,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prowadzeniu i rozwoju niezbędnej infrastruktury socjalnej,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analizie i ocenie zjawisk rodzących zapotrzebowanie na świadczenia z pomocy  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 społecznej,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realizacji zadań wynikających z rozeznanych potrzeb społecznych,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- rozwijaniu nowych form pomocy społecznej i samopomocy w ramach zidentyfikowanych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 potrzeb.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Zadania pomocy społecznej realizowane są przez ośrodki pomocy społecznej, które w tym celu zostały powołane przez samorząd.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Zgodnie z obowiązującym prawem gmina realizuje następujące zadania: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50AD1">
        <w:rPr>
          <w:rFonts w:ascii="Arial Narrow" w:hAnsi="Arial Narrow"/>
          <w:b/>
          <w:bCs/>
          <w:sz w:val="28"/>
          <w:szCs w:val="28"/>
          <w:u w:val="single"/>
        </w:rPr>
        <w:t>ZADANIA WŁASNE GMINY O CHARAKTERZE OBOWIĄZKOWYM – art. 17 ust.1: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opracowanie i realizacja gminnej strategii rozwiązywania problemów społecznych ze szczególnym uwzględnieniem programów pomocy społecznej, profilaktyki i rozwiązywania problemów alkoholowych i innych, których celem jest integracja osób i rodzin z grup szczególnego ryzyka,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sporządzanie oceny w zakresie pomocy społecznej,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lastRenderedPageBreak/>
        <w:t>udzielanie schronienia, zapewnienie posiłku oraz niezbędnego ubrania osobom tego pozbawio</w:t>
      </w:r>
      <w:r w:rsidRPr="00A50AD1">
        <w:rPr>
          <w:rFonts w:ascii="Arial Narrow" w:hAnsi="Arial Narrow"/>
          <w:sz w:val="28"/>
          <w:szCs w:val="28"/>
        </w:rPr>
        <w:softHyphen/>
        <w:t>nym,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okresowych,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celowych,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celowych na pokrycie wydatków powstałych w wyniku zdarzenia losowego,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przyznawanie i wypłacanie zasiłków celowych na pokrycie wydatków na świadczenia zdrowotne osobom bezdomnym oraz innym osobom niemającym dochodu i możliwości uzyskania świadczeń na podstawie przepisów o </w:t>
      </w:r>
      <w:r w:rsidR="00F97108">
        <w:rPr>
          <w:rFonts w:ascii="Arial Narrow" w:hAnsi="Arial Narrow"/>
          <w:sz w:val="28"/>
          <w:szCs w:val="28"/>
        </w:rPr>
        <w:t>świadczeniach opieki zdrowotnej finansowanych ze środków publicznych</w:t>
      </w:r>
      <w:r w:rsidRPr="00A50AD1">
        <w:rPr>
          <w:rFonts w:ascii="Arial Narrow" w:hAnsi="Arial Narrow"/>
          <w:sz w:val="28"/>
          <w:szCs w:val="28"/>
        </w:rPr>
        <w:t>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zasiłków celowych w formie biletu kredytowanego,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opłacanie składek na ubezpieczenie emerytalne i rentowe za osobę, która zrezygnuje z zatrudnienie w związku z koniecznością sprawowania bezpośredniej, osobistej opieki nad długotrwale lub ciężko chorym członkiem rodziny oraz wspólnie niezamieszkującymi matką, ojcem lub rodzeństwem,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praca socjalna,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organizowanie i świadczenie usług opiekuńczych, w tym specjalistycznych, w miejscu zamieszkania, z wyłączeniem specjalistycznych usług opiekuńczych dla osób z zaburzeniami psychicznymi,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prowadzenie i zapewnienie miejsc w mieszkaniach chronionych,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dożywianie dzieci,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sprawienie pogrzebu, w tym osobom bezdomnym,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kierowanie do domu pomocy społecznej i ponoszenie odpłatności za pobyt mieszkańca gminy w tym domu,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pomoc osobom mającym trudności w przystosowaniu się do życia po zwolnieniu z zakładu karnego,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sporządzanie sprawozdawczości oraz przekazywanie jej właściwemu wojewodzie, również w formie dokumentu elektronicznego, z zastosowaniem systemu teleinformatycznego,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utworzenie i utrzymywanie ośrodka pomocy społecznej, w tym zapewnienie środków na wynagrodzenie dla pracowników,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stałych,</w:t>
      </w:r>
    </w:p>
    <w:p w:rsidR="00A50AD1" w:rsidRPr="00A50AD1" w:rsidRDefault="00A50AD1" w:rsidP="00A50AD1">
      <w:pPr>
        <w:widowControl w:val="0"/>
        <w:numPr>
          <w:ilvl w:val="0"/>
          <w:numId w:val="1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opłacanie składek na ubezpieczenie zdrowotne określonych w przepisach o świadczeniach opieki zdrowotnej finansowanych ze środków publicznych.</w:t>
      </w:r>
    </w:p>
    <w:p w:rsidR="00A50AD1" w:rsidRPr="00A50AD1" w:rsidRDefault="00A50AD1" w:rsidP="00A50AD1">
      <w:pPr>
        <w:widowControl w:val="0"/>
        <w:tabs>
          <w:tab w:val="center" w:pos="5216"/>
          <w:tab w:val="right" w:pos="9752"/>
        </w:tabs>
        <w:suppressAutoHyphens/>
        <w:autoSpaceDE w:val="0"/>
        <w:spacing w:after="0" w:line="240" w:lineRule="auto"/>
        <w:ind w:left="340"/>
        <w:jc w:val="both"/>
        <w:rPr>
          <w:rFonts w:ascii="Arial Narrow" w:hAnsi="Arial Narrow"/>
          <w:sz w:val="28"/>
          <w:szCs w:val="28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50AD1">
        <w:rPr>
          <w:rFonts w:ascii="Arial Narrow" w:hAnsi="Arial Narrow"/>
          <w:b/>
          <w:bCs/>
          <w:sz w:val="28"/>
          <w:szCs w:val="28"/>
          <w:u w:val="single"/>
        </w:rPr>
        <w:t>ZADANIA WŁASNE GMINY – art. 17. ust. 2:</w:t>
      </w:r>
    </w:p>
    <w:p w:rsidR="00A50AD1" w:rsidRPr="00A50AD1" w:rsidRDefault="00A50AD1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specjalnych celowych,</w:t>
      </w:r>
    </w:p>
    <w:p w:rsidR="00A50AD1" w:rsidRPr="00A50AD1" w:rsidRDefault="00A50AD1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pomocy na ekonomiczne usamodziel</w:t>
      </w:r>
      <w:r w:rsidRPr="00A50AD1">
        <w:rPr>
          <w:rFonts w:ascii="Arial Narrow" w:hAnsi="Arial Narrow"/>
          <w:sz w:val="28"/>
          <w:szCs w:val="28"/>
        </w:rPr>
        <w:softHyphen/>
        <w:t>nienie w formie zasiłków, pożyczek oraz pomocy w naturze,</w:t>
      </w:r>
    </w:p>
    <w:p w:rsidR="00A50AD1" w:rsidRDefault="00A50AD1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prowadzenie i zapewnienie miejsc w domach pomocy społecznej i ośrodkach wsparcia o zasięgu gminnym oraz kierowanie do nich osób wymagających opieki,</w:t>
      </w:r>
    </w:p>
    <w:p w:rsidR="00F97108" w:rsidRPr="00A50AD1" w:rsidRDefault="00F97108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opracowanie i realizacja projektów socjalnych,</w:t>
      </w:r>
    </w:p>
    <w:p w:rsidR="00A50AD1" w:rsidRPr="00A50AD1" w:rsidRDefault="00A50AD1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podejmowanie innych zadań z zakresu pomocy społecznej wynikających </w:t>
      </w:r>
      <w:r w:rsidRPr="00A50AD1">
        <w:rPr>
          <w:rFonts w:ascii="Arial Narrow" w:hAnsi="Arial Narrow"/>
          <w:sz w:val="28"/>
          <w:szCs w:val="28"/>
        </w:rPr>
        <w:lastRenderedPageBreak/>
        <w:t>z</w:t>
      </w:r>
      <w:r w:rsidR="00450B2A">
        <w:rPr>
          <w:rFonts w:ascii="Arial Narrow" w:hAnsi="Arial Narrow"/>
          <w:sz w:val="28"/>
          <w:szCs w:val="28"/>
        </w:rPr>
        <w:t> </w:t>
      </w:r>
      <w:r w:rsidRPr="00A50AD1">
        <w:rPr>
          <w:rFonts w:ascii="Arial Narrow" w:hAnsi="Arial Narrow"/>
          <w:sz w:val="28"/>
          <w:szCs w:val="28"/>
        </w:rPr>
        <w:t>rozeznanych potrzeb gminy, w tym tworzenie i realizacja programów osłonowych,</w:t>
      </w:r>
    </w:p>
    <w:p w:rsidR="00A50AD1" w:rsidRPr="00A50AD1" w:rsidRDefault="00A50AD1" w:rsidP="00A50AD1">
      <w:pPr>
        <w:widowControl w:val="0"/>
        <w:numPr>
          <w:ilvl w:val="0"/>
          <w:numId w:val="6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współpraca z powiatowym urzędem pracy w zakresie upowszechniania ofert pracy oraz informacji o wolnych miejscach pracy, upowszechniania informacji o usługach poradnictwa zawodowego i o szkoleniach</w:t>
      </w:r>
      <w:r w:rsidR="00F97108">
        <w:rPr>
          <w:rFonts w:ascii="Arial Narrow" w:hAnsi="Arial Narrow"/>
          <w:sz w:val="28"/>
          <w:szCs w:val="28"/>
        </w:rPr>
        <w:t xml:space="preserve"> oraz realizacji Programu Aktywizacja i Integracja, o których mowa w przepisach o promocji zatrudnienia i instytucjach rynku pracy.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50AD1">
        <w:rPr>
          <w:rFonts w:ascii="Arial Narrow" w:hAnsi="Arial Narrow"/>
          <w:b/>
          <w:bCs/>
          <w:sz w:val="28"/>
          <w:szCs w:val="28"/>
          <w:u w:val="single"/>
        </w:rPr>
        <w:t>ZADANIA Z ZAKRESU ADMINISTRACJI RZĄDOWEJ ZLECONE GMINIE – art. 18: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organizowanie i świadczenie specjalistycznych usług opiekuńczych w miejscu zamieszkania dla osób z zaburzeniami psychicznymi,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przyznawanie i wypłacanie zasiłków celowych na pokrycie wydatków związanych z klęską żywiołową lub ekologiczną, 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prowadzenie i rozwój infrastruktury </w:t>
      </w:r>
      <w:r w:rsidR="00A25E71">
        <w:rPr>
          <w:rFonts w:ascii="Arial Narrow" w:hAnsi="Arial Narrow"/>
          <w:sz w:val="28"/>
          <w:szCs w:val="28"/>
        </w:rPr>
        <w:t>ośrodków wsparcia dla osób z zaburzeniami psychicznymi</w:t>
      </w:r>
      <w:r w:rsidRPr="00A50AD1">
        <w:rPr>
          <w:rFonts w:ascii="Arial Narrow" w:hAnsi="Arial Narrow"/>
          <w:sz w:val="28"/>
          <w:szCs w:val="28"/>
        </w:rPr>
        <w:t>,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realizacja zadań wynikających z rządowych programów pomocy społecznej, mających na celu ochronę poziomu życia osób, rodzin i grup społecznych oraz rozwój specjalistycznego wsparcia,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celowych, a także udzielanie schronienia, posiłku oraz niezbędnego ubrania cudzoziemcom, o których mowa w art.5a;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przyznawanie i wypłacanie zasiłków celowych,</w:t>
      </w:r>
      <w:r w:rsidR="00A25E71">
        <w:rPr>
          <w:rFonts w:ascii="Arial Narrow" w:hAnsi="Arial Narrow"/>
          <w:sz w:val="28"/>
          <w:szCs w:val="28"/>
        </w:rPr>
        <w:t xml:space="preserve"> a także udzielenie schronienia oraz zapewnianie</w:t>
      </w:r>
      <w:r w:rsidRPr="00A50AD1">
        <w:rPr>
          <w:rFonts w:ascii="Arial Narrow" w:hAnsi="Arial Narrow"/>
          <w:sz w:val="28"/>
          <w:szCs w:val="28"/>
        </w:rPr>
        <w:t xml:space="preserve"> posiłku i niezbędnego ubrania cudzoziemcom, którzy uzyskali zgodę na pobyt tolerowany na terytorium Rzeczypospolitej Polskiej,</w:t>
      </w:r>
    </w:p>
    <w:p w:rsidR="00A50AD1" w:rsidRPr="00A50AD1" w:rsidRDefault="00A50AD1" w:rsidP="00A50AD1">
      <w:pPr>
        <w:widowControl w:val="0"/>
        <w:numPr>
          <w:ilvl w:val="0"/>
          <w:numId w:val="3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wypłacanie wynagrodzenia za sprawowanie opieki. </w:t>
      </w:r>
    </w:p>
    <w:p w:rsidR="00A50AD1" w:rsidRPr="00A50AD1" w:rsidRDefault="00A50AD1" w:rsidP="00A50AD1">
      <w:pPr>
        <w:widowControl w:val="0"/>
        <w:tabs>
          <w:tab w:val="center" w:pos="6180"/>
          <w:tab w:val="right" w:pos="10716"/>
        </w:tabs>
        <w:autoSpaceDE w:val="0"/>
        <w:ind w:left="1304"/>
        <w:jc w:val="both"/>
        <w:rPr>
          <w:rFonts w:ascii="Arial Narrow" w:hAnsi="Arial Narrow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  <w:t>ZADANIA GMINNEGO OŚRODKA POMOCY SPOŁECZNEJ REALIZOWANE NA PODSTAWIE INNYCH PRZEPISÓW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Ustawa</w:t>
      </w:r>
      <w:r w:rsidRPr="00A50AD1">
        <w:rPr>
          <w:rFonts w:ascii="Arial Narrow" w:hAnsi="Arial Narrow"/>
          <w:sz w:val="28"/>
          <w:szCs w:val="28"/>
        </w:rPr>
        <w:t xml:space="preserve"> z dnia 28 listopada 2003r. </w:t>
      </w:r>
      <w:r w:rsidRPr="00A50AD1">
        <w:rPr>
          <w:rFonts w:ascii="Arial Narrow" w:hAnsi="Arial Narrow"/>
          <w:b/>
          <w:bCs/>
          <w:sz w:val="28"/>
          <w:szCs w:val="28"/>
        </w:rPr>
        <w:t>o świadczeniach rodzinnych (Dz. U. z 201</w:t>
      </w:r>
      <w:r>
        <w:rPr>
          <w:rFonts w:ascii="Arial Narrow" w:hAnsi="Arial Narrow"/>
          <w:b/>
          <w:bCs/>
          <w:sz w:val="28"/>
          <w:szCs w:val="28"/>
        </w:rPr>
        <w:t>9</w:t>
      </w:r>
      <w:r w:rsidRPr="00A50AD1">
        <w:rPr>
          <w:rFonts w:ascii="Arial Narrow" w:hAnsi="Arial Narrow"/>
          <w:b/>
          <w:bCs/>
          <w:sz w:val="28"/>
          <w:szCs w:val="28"/>
        </w:rPr>
        <w:t>r., poz.2</w:t>
      </w:r>
      <w:r>
        <w:rPr>
          <w:rFonts w:ascii="Arial Narrow" w:hAnsi="Arial Narrow"/>
          <w:b/>
          <w:bCs/>
          <w:sz w:val="28"/>
          <w:szCs w:val="28"/>
        </w:rPr>
        <w:t>220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ze zm.)</w:t>
      </w: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 xml:space="preserve">Ustawa </w:t>
      </w:r>
      <w:r w:rsidRPr="00A50AD1">
        <w:rPr>
          <w:rFonts w:ascii="Arial Narrow" w:hAnsi="Arial Narrow"/>
          <w:sz w:val="28"/>
          <w:szCs w:val="28"/>
        </w:rPr>
        <w:t>z dnia 07 września 2007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50AD1">
        <w:rPr>
          <w:rFonts w:ascii="Arial Narrow" w:hAnsi="Arial Narrow"/>
          <w:sz w:val="28"/>
          <w:szCs w:val="28"/>
        </w:rPr>
        <w:t>roku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o pomocy osobom uprawnionym do alimentów (Dz. U. z 201</w:t>
      </w:r>
      <w:r>
        <w:rPr>
          <w:rFonts w:ascii="Arial Narrow" w:hAnsi="Arial Narrow"/>
          <w:b/>
          <w:bCs/>
          <w:sz w:val="28"/>
          <w:szCs w:val="28"/>
        </w:rPr>
        <w:t>8</w:t>
      </w:r>
      <w:r w:rsidRPr="00A50AD1">
        <w:rPr>
          <w:rFonts w:ascii="Arial Narrow" w:hAnsi="Arial Narrow"/>
          <w:b/>
          <w:bCs/>
          <w:sz w:val="28"/>
          <w:szCs w:val="28"/>
        </w:rPr>
        <w:t>, poz.</w:t>
      </w:r>
      <w:r>
        <w:rPr>
          <w:rFonts w:ascii="Arial Narrow" w:hAnsi="Arial Narrow"/>
          <w:b/>
          <w:bCs/>
          <w:sz w:val="28"/>
          <w:szCs w:val="28"/>
        </w:rPr>
        <w:t>554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ze zm.)</w:t>
      </w: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 xml:space="preserve">Ustawa </w:t>
      </w:r>
      <w:r w:rsidRPr="00A50AD1">
        <w:rPr>
          <w:rFonts w:ascii="Arial Narrow" w:hAnsi="Arial Narrow"/>
          <w:bCs/>
          <w:sz w:val="28"/>
          <w:szCs w:val="28"/>
        </w:rPr>
        <w:t xml:space="preserve">z dnia 27 sierpnia 1997 roku </w:t>
      </w:r>
      <w:r w:rsidRPr="00A50AD1">
        <w:rPr>
          <w:rFonts w:ascii="Arial Narrow" w:hAnsi="Arial Narrow"/>
          <w:b/>
          <w:bCs/>
          <w:sz w:val="28"/>
          <w:szCs w:val="28"/>
        </w:rPr>
        <w:t>o rehabilitacji zawodowej i społecznej oraz zatrudnianiu osób niepełnosprawnych (Dz. U. z 201</w:t>
      </w:r>
      <w:r>
        <w:rPr>
          <w:rFonts w:ascii="Arial Narrow" w:hAnsi="Arial Narrow"/>
          <w:b/>
          <w:bCs/>
          <w:sz w:val="28"/>
          <w:szCs w:val="28"/>
        </w:rPr>
        <w:t>8</w:t>
      </w:r>
      <w:r w:rsidRPr="00A50AD1">
        <w:rPr>
          <w:rFonts w:ascii="Arial Narrow" w:hAnsi="Arial Narrow"/>
          <w:b/>
          <w:bCs/>
          <w:sz w:val="28"/>
          <w:szCs w:val="28"/>
        </w:rPr>
        <w:t>r. poz.</w:t>
      </w:r>
      <w:r>
        <w:rPr>
          <w:rFonts w:ascii="Arial Narrow" w:hAnsi="Arial Narrow"/>
          <w:b/>
          <w:bCs/>
          <w:sz w:val="28"/>
          <w:szCs w:val="28"/>
        </w:rPr>
        <w:t>511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ze zm.)</w:t>
      </w: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sz w:val="28"/>
          <w:szCs w:val="28"/>
        </w:rPr>
        <w:t xml:space="preserve">Ustawa </w:t>
      </w:r>
      <w:r w:rsidRPr="00A50AD1">
        <w:rPr>
          <w:rFonts w:ascii="Arial Narrow" w:hAnsi="Arial Narrow"/>
          <w:sz w:val="28"/>
          <w:szCs w:val="28"/>
        </w:rPr>
        <w:t xml:space="preserve">z dnia 27 sierpnia 2004 roku </w:t>
      </w:r>
      <w:r w:rsidRPr="00A50AD1">
        <w:rPr>
          <w:rFonts w:ascii="Arial Narrow" w:hAnsi="Arial Narrow"/>
          <w:b/>
          <w:sz w:val="28"/>
          <w:szCs w:val="28"/>
        </w:rPr>
        <w:t>o świadczeniach opieki zdrowotnej finansowanych ze środków publicznych (Dz. U. z 201</w:t>
      </w:r>
      <w:r w:rsidR="006B1132">
        <w:rPr>
          <w:rFonts w:ascii="Arial Narrow" w:hAnsi="Arial Narrow"/>
          <w:b/>
          <w:sz w:val="28"/>
          <w:szCs w:val="28"/>
        </w:rPr>
        <w:t>8</w:t>
      </w:r>
      <w:r w:rsidRPr="00A50AD1">
        <w:rPr>
          <w:rFonts w:ascii="Arial Narrow" w:hAnsi="Arial Narrow"/>
          <w:b/>
          <w:sz w:val="28"/>
          <w:szCs w:val="28"/>
        </w:rPr>
        <w:t>r., poz.1</w:t>
      </w:r>
      <w:r w:rsidR="006B1132">
        <w:rPr>
          <w:rFonts w:ascii="Arial Narrow" w:hAnsi="Arial Narrow"/>
          <w:b/>
          <w:sz w:val="28"/>
          <w:szCs w:val="28"/>
        </w:rPr>
        <w:t>510</w:t>
      </w:r>
      <w:r w:rsidRPr="00A50AD1">
        <w:rPr>
          <w:rFonts w:ascii="Arial Narrow" w:hAnsi="Arial Narrow"/>
          <w:b/>
          <w:sz w:val="28"/>
          <w:szCs w:val="28"/>
        </w:rPr>
        <w:t xml:space="preserve"> ze zm.)</w:t>
      </w: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sz w:val="28"/>
          <w:szCs w:val="28"/>
        </w:rPr>
        <w:t xml:space="preserve">Ustawa </w:t>
      </w:r>
      <w:r w:rsidRPr="00A50AD1">
        <w:rPr>
          <w:rFonts w:ascii="Arial Narrow" w:hAnsi="Arial Narrow"/>
          <w:sz w:val="28"/>
          <w:szCs w:val="28"/>
        </w:rPr>
        <w:t xml:space="preserve">z dnia 29 lipca 2005 roku </w:t>
      </w:r>
      <w:r w:rsidRPr="00A50AD1">
        <w:rPr>
          <w:rFonts w:ascii="Arial Narrow" w:hAnsi="Arial Narrow"/>
          <w:b/>
          <w:sz w:val="28"/>
          <w:szCs w:val="28"/>
        </w:rPr>
        <w:t>o przeciwdziałaniu przemocy w rodzinie (Dz. U. z 2015r., poz.1390)</w:t>
      </w:r>
    </w:p>
    <w:p w:rsidR="00A50AD1" w:rsidRPr="00A50AD1" w:rsidRDefault="00A50AD1" w:rsidP="00A50AD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50AD1">
        <w:rPr>
          <w:rFonts w:ascii="Arial Narrow" w:hAnsi="Arial Narrow"/>
          <w:b/>
          <w:sz w:val="28"/>
          <w:szCs w:val="28"/>
        </w:rPr>
        <w:t xml:space="preserve">Ustawa </w:t>
      </w:r>
      <w:r w:rsidRPr="00A50AD1">
        <w:rPr>
          <w:rFonts w:ascii="Arial Narrow" w:hAnsi="Arial Narrow"/>
          <w:sz w:val="28"/>
          <w:szCs w:val="28"/>
        </w:rPr>
        <w:t xml:space="preserve">z dnia 09 czerwca 2011 roku </w:t>
      </w:r>
      <w:r w:rsidRPr="00A50AD1">
        <w:rPr>
          <w:rFonts w:ascii="Arial Narrow" w:hAnsi="Arial Narrow"/>
          <w:b/>
          <w:sz w:val="28"/>
          <w:szCs w:val="28"/>
        </w:rPr>
        <w:t>o wspieraniu rodziny i systemie pieczy zastępczej (Dz.U. z 201</w:t>
      </w:r>
      <w:r w:rsidR="006B1132">
        <w:rPr>
          <w:rFonts w:ascii="Arial Narrow" w:hAnsi="Arial Narrow"/>
          <w:b/>
          <w:sz w:val="28"/>
          <w:szCs w:val="28"/>
        </w:rPr>
        <w:t>8</w:t>
      </w:r>
      <w:r w:rsidRPr="00A50AD1">
        <w:rPr>
          <w:rFonts w:ascii="Arial Narrow" w:hAnsi="Arial Narrow"/>
          <w:b/>
          <w:sz w:val="28"/>
          <w:szCs w:val="28"/>
        </w:rPr>
        <w:t>r., poz.</w:t>
      </w:r>
      <w:r w:rsidR="006B1132">
        <w:rPr>
          <w:rFonts w:ascii="Arial Narrow" w:hAnsi="Arial Narrow"/>
          <w:b/>
          <w:sz w:val="28"/>
          <w:szCs w:val="28"/>
        </w:rPr>
        <w:t>998</w:t>
      </w:r>
      <w:r w:rsidRPr="00A50AD1">
        <w:rPr>
          <w:rFonts w:ascii="Arial Narrow" w:hAnsi="Arial Narrow"/>
          <w:b/>
          <w:sz w:val="28"/>
          <w:szCs w:val="28"/>
        </w:rPr>
        <w:t xml:space="preserve"> ze zm.)</w:t>
      </w:r>
    </w:p>
    <w:p w:rsidR="00E94006" w:rsidRPr="00A25E71" w:rsidRDefault="00A50AD1" w:rsidP="00A25E71">
      <w:pPr>
        <w:widowControl w:val="0"/>
        <w:numPr>
          <w:ilvl w:val="0"/>
          <w:numId w:val="5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A50AD1">
        <w:rPr>
          <w:rFonts w:ascii="Arial Narrow" w:hAnsi="Arial Narrow"/>
          <w:b/>
          <w:sz w:val="28"/>
          <w:szCs w:val="28"/>
        </w:rPr>
        <w:t xml:space="preserve">Ustawa </w:t>
      </w:r>
      <w:r w:rsidRPr="00A50AD1">
        <w:rPr>
          <w:rFonts w:ascii="Arial Narrow" w:hAnsi="Arial Narrow"/>
          <w:sz w:val="28"/>
          <w:szCs w:val="28"/>
        </w:rPr>
        <w:t xml:space="preserve">z dnia </w:t>
      </w:r>
      <w:r w:rsidRPr="00A50AD1">
        <w:rPr>
          <w:rFonts w:ascii="Arial Narrow" w:hAnsi="Arial Narrow" w:cs="Arial"/>
          <w:sz w:val="28"/>
          <w:szCs w:val="28"/>
        </w:rPr>
        <w:t xml:space="preserve">11 lutego 2016 r. </w:t>
      </w:r>
      <w:r w:rsidRPr="00A50AD1">
        <w:rPr>
          <w:rFonts w:ascii="Arial Narrow" w:hAnsi="Arial Narrow" w:cs="Arial"/>
          <w:b/>
          <w:sz w:val="28"/>
          <w:szCs w:val="28"/>
        </w:rPr>
        <w:t>o pomocy państwa w wychowywaniu dzieci (Dz.U. z 201</w:t>
      </w:r>
      <w:r w:rsidR="00E94006">
        <w:rPr>
          <w:rFonts w:ascii="Arial Narrow" w:hAnsi="Arial Narrow" w:cs="Arial"/>
          <w:b/>
          <w:sz w:val="28"/>
          <w:szCs w:val="28"/>
        </w:rPr>
        <w:t>8</w:t>
      </w:r>
      <w:r w:rsidRPr="00A50AD1">
        <w:rPr>
          <w:rFonts w:ascii="Arial Narrow" w:hAnsi="Arial Narrow" w:cs="Arial"/>
          <w:b/>
          <w:sz w:val="28"/>
          <w:szCs w:val="28"/>
        </w:rPr>
        <w:t>r., poz.</w:t>
      </w:r>
      <w:r w:rsidR="00E94006">
        <w:rPr>
          <w:rFonts w:ascii="Arial Narrow" w:hAnsi="Arial Narrow" w:cs="Arial"/>
          <w:b/>
          <w:sz w:val="28"/>
          <w:szCs w:val="28"/>
        </w:rPr>
        <w:t>2134</w:t>
      </w:r>
      <w:r w:rsidRPr="00A50AD1">
        <w:rPr>
          <w:rFonts w:ascii="Arial Narrow" w:hAnsi="Arial Narrow" w:cs="Arial"/>
          <w:b/>
          <w:sz w:val="28"/>
          <w:szCs w:val="28"/>
        </w:rPr>
        <w:t xml:space="preserve"> ze zm.)</w:t>
      </w:r>
    </w:p>
    <w:p w:rsidR="00A50AD1" w:rsidRPr="00A50AD1" w:rsidRDefault="00A50AD1" w:rsidP="00A50AD1">
      <w:pPr>
        <w:widowControl w:val="0"/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50AD1" w:rsidRPr="00A50AD1" w:rsidRDefault="00A50AD1" w:rsidP="00A50AD1">
      <w:pPr>
        <w:widowControl w:val="0"/>
        <w:numPr>
          <w:ilvl w:val="0"/>
          <w:numId w:val="10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 w:rsidRPr="00A50AD1">
        <w:rPr>
          <w:rFonts w:ascii="Arial Narrow" w:hAnsi="Arial Narrow"/>
          <w:b/>
          <w:bCs/>
          <w:sz w:val="32"/>
          <w:szCs w:val="32"/>
        </w:rPr>
        <w:t>PROBLEMY KLIENTÓW KORZYSTAJĄCYCH ZE ŚWIADCZEŃ POMOCY SPOŁECZNEJ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           W roku 201</w:t>
      </w:r>
      <w:r w:rsidR="00E94006">
        <w:rPr>
          <w:rFonts w:ascii="Arial Narrow" w:hAnsi="Arial Narrow"/>
          <w:sz w:val="28"/>
          <w:szCs w:val="28"/>
        </w:rPr>
        <w:t>8</w:t>
      </w:r>
      <w:r w:rsidRPr="00A50AD1">
        <w:rPr>
          <w:rFonts w:ascii="Arial Narrow" w:hAnsi="Arial Narrow"/>
          <w:sz w:val="28"/>
          <w:szCs w:val="28"/>
        </w:rPr>
        <w:t xml:space="preserve"> z różnych form pomocy skorzystało łącznie </w:t>
      </w:r>
      <w:r w:rsidR="00450B2A">
        <w:rPr>
          <w:rFonts w:ascii="Arial Narrow" w:hAnsi="Arial Narrow"/>
          <w:b/>
          <w:sz w:val="28"/>
          <w:szCs w:val="28"/>
        </w:rPr>
        <w:t>105</w:t>
      </w:r>
      <w:r w:rsidRPr="00A50AD1">
        <w:rPr>
          <w:rFonts w:ascii="Arial Narrow" w:hAnsi="Arial Narrow"/>
          <w:b/>
          <w:sz w:val="28"/>
          <w:szCs w:val="28"/>
        </w:rPr>
        <w:t xml:space="preserve"> środowisk </w:t>
      </w:r>
      <w:r w:rsidRPr="00A50AD1">
        <w:rPr>
          <w:rFonts w:ascii="Arial Narrow" w:hAnsi="Arial Narrow"/>
          <w:sz w:val="28"/>
          <w:szCs w:val="28"/>
        </w:rPr>
        <w:t xml:space="preserve">(pod tym pojęciem należy rozumieć samotne osoby lub rodziny, które tworzą gospodarstwa domowe), w których żyje </w:t>
      </w:r>
      <w:r w:rsidRPr="00A50AD1">
        <w:rPr>
          <w:rFonts w:ascii="Arial Narrow" w:hAnsi="Arial Narrow"/>
          <w:b/>
          <w:sz w:val="28"/>
          <w:szCs w:val="28"/>
        </w:rPr>
        <w:t>2</w:t>
      </w:r>
      <w:r w:rsidR="00450B2A">
        <w:rPr>
          <w:rFonts w:ascii="Arial Narrow" w:hAnsi="Arial Narrow"/>
          <w:b/>
          <w:sz w:val="28"/>
          <w:szCs w:val="28"/>
        </w:rPr>
        <w:t>59</w:t>
      </w:r>
      <w:r w:rsidRPr="00A50AD1">
        <w:rPr>
          <w:rFonts w:ascii="Arial Narrow" w:hAnsi="Arial Narrow"/>
          <w:b/>
          <w:sz w:val="28"/>
          <w:szCs w:val="28"/>
        </w:rPr>
        <w:t xml:space="preserve"> osób</w:t>
      </w:r>
      <w:r w:rsidRPr="00A50AD1">
        <w:rPr>
          <w:rFonts w:ascii="Arial Narrow" w:hAnsi="Arial Narrow"/>
          <w:sz w:val="28"/>
          <w:szCs w:val="28"/>
        </w:rPr>
        <w:t>. Mając na uwadze, że gmina Belsk Duży liczy 6</w:t>
      </w:r>
      <w:r w:rsidR="00450B2A">
        <w:rPr>
          <w:rFonts w:ascii="Arial Narrow" w:hAnsi="Arial Narrow"/>
          <w:sz w:val="28"/>
          <w:szCs w:val="28"/>
        </w:rPr>
        <w:t>490</w:t>
      </w:r>
      <w:r w:rsidRPr="00A50AD1">
        <w:rPr>
          <w:rFonts w:ascii="Arial Narrow" w:hAnsi="Arial Narrow"/>
          <w:sz w:val="28"/>
          <w:szCs w:val="28"/>
        </w:rPr>
        <w:t xml:space="preserve"> mieszkańców wynika, że różnymi rodzajami świadczeń objętych było 3,</w:t>
      </w:r>
      <w:r w:rsidR="00450B2A">
        <w:rPr>
          <w:rFonts w:ascii="Arial Narrow" w:hAnsi="Arial Narrow"/>
          <w:sz w:val="28"/>
          <w:szCs w:val="28"/>
        </w:rPr>
        <w:t>99</w:t>
      </w:r>
      <w:r w:rsidRPr="00A50AD1">
        <w:rPr>
          <w:rFonts w:ascii="Arial Narrow" w:hAnsi="Arial Narrow"/>
          <w:sz w:val="28"/>
          <w:szCs w:val="28"/>
        </w:rPr>
        <w:t xml:space="preserve">% mieszkańców gminy. 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         Klienci korzystający z różnego rodzaju świadczeń oferowanych przez tut. Ośro</w:t>
      </w:r>
      <w:r w:rsidRPr="00A50AD1">
        <w:rPr>
          <w:rFonts w:ascii="Arial Narrow" w:hAnsi="Arial Narrow"/>
          <w:sz w:val="28"/>
          <w:szCs w:val="28"/>
        </w:rPr>
        <w:softHyphen/>
        <w:t>dek borykali się z wieloma najróżniejszymi problemami, powodującymi ich dysfunkcjonalność.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b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 xml:space="preserve"> </w:t>
      </w:r>
      <w:r w:rsidRPr="00A50AD1">
        <w:rPr>
          <w:rFonts w:ascii="Arial Narrow" w:hAnsi="Arial Narrow"/>
          <w:b/>
          <w:sz w:val="28"/>
          <w:szCs w:val="28"/>
        </w:rPr>
        <w:t xml:space="preserve"> Głównymi przyczynami </w:t>
      </w:r>
      <w:r w:rsidRPr="00A50AD1">
        <w:rPr>
          <w:rFonts w:ascii="Arial Narrow" w:hAnsi="Arial Narrow"/>
          <w:sz w:val="28"/>
          <w:szCs w:val="28"/>
        </w:rPr>
        <w:t>(występującymi czasem po kilka w jednej rodzinie)</w:t>
      </w:r>
      <w:r w:rsidRPr="00A50AD1">
        <w:rPr>
          <w:rFonts w:ascii="Arial Narrow" w:hAnsi="Arial Narrow"/>
          <w:b/>
          <w:sz w:val="28"/>
          <w:szCs w:val="28"/>
        </w:rPr>
        <w:t xml:space="preserve"> zgłaszania się o pomoc były :</w:t>
      </w:r>
      <w:r w:rsidRPr="00A50AD1">
        <w:rPr>
          <w:rFonts w:ascii="Arial Narrow" w:hAnsi="Arial Narrow"/>
          <w:bCs/>
          <w:sz w:val="28"/>
          <w:szCs w:val="28"/>
        </w:rPr>
        <w:t xml:space="preserve"> 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50AD1">
        <w:rPr>
          <w:rFonts w:ascii="Arial Narrow" w:hAnsi="Arial Narrow"/>
          <w:b/>
          <w:sz w:val="28"/>
          <w:szCs w:val="28"/>
        </w:rPr>
        <w:t xml:space="preserve">bezdomność </w:t>
      </w:r>
      <w:r w:rsidRPr="00A50AD1">
        <w:rPr>
          <w:rFonts w:ascii="Arial Narrow" w:hAnsi="Arial Narrow"/>
          <w:sz w:val="28"/>
          <w:szCs w:val="28"/>
        </w:rPr>
        <w:t>– dotyczyła</w:t>
      </w:r>
      <w:r w:rsidR="00450B2A">
        <w:rPr>
          <w:rFonts w:ascii="Arial Narrow" w:hAnsi="Arial Narrow"/>
          <w:b/>
          <w:sz w:val="28"/>
          <w:szCs w:val="28"/>
        </w:rPr>
        <w:t xml:space="preserve"> 3</w:t>
      </w:r>
      <w:r w:rsidRPr="00A50AD1">
        <w:rPr>
          <w:rFonts w:ascii="Arial Narrow" w:hAnsi="Arial Narrow"/>
          <w:sz w:val="28"/>
          <w:szCs w:val="28"/>
        </w:rPr>
        <w:t xml:space="preserve"> środowisk,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bezrobocie</w:t>
      </w:r>
      <w:r w:rsidRPr="00A50AD1">
        <w:rPr>
          <w:rFonts w:ascii="Arial Narrow" w:hAnsi="Arial Narrow"/>
          <w:sz w:val="28"/>
          <w:szCs w:val="28"/>
        </w:rPr>
        <w:t xml:space="preserve"> – dotyczyło </w:t>
      </w:r>
      <w:r w:rsidR="00450B2A">
        <w:rPr>
          <w:rFonts w:ascii="Arial Narrow" w:hAnsi="Arial Narrow"/>
          <w:b/>
          <w:sz w:val="28"/>
          <w:szCs w:val="28"/>
        </w:rPr>
        <w:t>27</w:t>
      </w:r>
      <w:r w:rsidRPr="00A50AD1">
        <w:rPr>
          <w:rFonts w:ascii="Arial Narrow" w:hAnsi="Arial Narrow"/>
          <w:b/>
          <w:sz w:val="28"/>
          <w:szCs w:val="28"/>
        </w:rPr>
        <w:t xml:space="preserve"> </w:t>
      </w:r>
      <w:r w:rsidRPr="00A50AD1">
        <w:rPr>
          <w:rFonts w:ascii="Arial Narrow" w:hAnsi="Arial Narrow"/>
          <w:sz w:val="28"/>
          <w:szCs w:val="28"/>
        </w:rPr>
        <w:t xml:space="preserve">środowisk,  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niepełnosprawność</w:t>
      </w:r>
      <w:r w:rsidRPr="00A50AD1">
        <w:rPr>
          <w:rFonts w:ascii="Arial Narrow" w:hAnsi="Arial Narrow"/>
          <w:sz w:val="28"/>
          <w:szCs w:val="28"/>
        </w:rPr>
        <w:t xml:space="preserve"> - dotyczyła </w:t>
      </w:r>
      <w:r w:rsidR="00450B2A">
        <w:rPr>
          <w:rFonts w:ascii="Arial Narrow" w:hAnsi="Arial Narrow"/>
          <w:b/>
          <w:sz w:val="28"/>
          <w:szCs w:val="28"/>
        </w:rPr>
        <w:t>33</w:t>
      </w:r>
      <w:r w:rsidRPr="00A50AD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50AD1">
        <w:rPr>
          <w:rFonts w:ascii="Arial Narrow" w:hAnsi="Arial Narrow"/>
          <w:sz w:val="28"/>
          <w:szCs w:val="28"/>
        </w:rPr>
        <w:t>środowisk,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długotrwała choroba</w:t>
      </w:r>
      <w:r w:rsidRPr="00A50AD1">
        <w:rPr>
          <w:rFonts w:ascii="Arial Narrow" w:hAnsi="Arial Narrow"/>
          <w:sz w:val="28"/>
          <w:szCs w:val="28"/>
        </w:rPr>
        <w:t xml:space="preserve"> - dotyczyła </w:t>
      </w:r>
      <w:r w:rsidR="00450B2A">
        <w:rPr>
          <w:rFonts w:ascii="Arial Narrow" w:hAnsi="Arial Narrow"/>
          <w:b/>
          <w:sz w:val="28"/>
          <w:szCs w:val="28"/>
        </w:rPr>
        <w:t>29</w:t>
      </w:r>
      <w:r w:rsidRPr="00A50AD1">
        <w:rPr>
          <w:rFonts w:ascii="Arial Narrow" w:hAnsi="Arial Narrow"/>
          <w:b/>
          <w:sz w:val="28"/>
          <w:szCs w:val="28"/>
        </w:rPr>
        <w:t xml:space="preserve"> </w:t>
      </w:r>
      <w:r w:rsidRPr="00A50AD1">
        <w:rPr>
          <w:rFonts w:ascii="Arial Narrow" w:hAnsi="Arial Narrow"/>
          <w:sz w:val="28"/>
          <w:szCs w:val="28"/>
        </w:rPr>
        <w:t xml:space="preserve">środowisk, 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bezradność w sprawach opiekuńczo-wychowawczych i prowadzeniu gospodarstwa domowego</w:t>
      </w:r>
      <w:r w:rsidRPr="00A50AD1">
        <w:rPr>
          <w:rFonts w:ascii="Arial Narrow" w:hAnsi="Arial Narrow"/>
          <w:sz w:val="28"/>
          <w:szCs w:val="28"/>
        </w:rPr>
        <w:t xml:space="preserve"> - dotyczyła </w:t>
      </w:r>
      <w:r w:rsidR="00450B2A">
        <w:rPr>
          <w:rFonts w:ascii="Arial Narrow" w:hAnsi="Arial Narrow"/>
          <w:b/>
          <w:sz w:val="28"/>
          <w:szCs w:val="28"/>
        </w:rPr>
        <w:t>24</w:t>
      </w:r>
      <w:r w:rsidRPr="00A50AD1">
        <w:rPr>
          <w:rFonts w:ascii="Arial Narrow" w:hAnsi="Arial Narrow"/>
          <w:sz w:val="28"/>
          <w:szCs w:val="28"/>
        </w:rPr>
        <w:t xml:space="preserve"> środowisk, 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 xml:space="preserve">alkoholizm </w:t>
      </w:r>
      <w:r w:rsidRPr="00A50AD1">
        <w:rPr>
          <w:rFonts w:ascii="Arial Narrow" w:hAnsi="Arial Narrow"/>
          <w:bCs/>
          <w:sz w:val="28"/>
          <w:szCs w:val="28"/>
        </w:rPr>
        <w:t xml:space="preserve">- </w:t>
      </w:r>
      <w:r w:rsidRPr="00A50AD1">
        <w:rPr>
          <w:rFonts w:ascii="Arial Narrow" w:hAnsi="Arial Narrow"/>
          <w:sz w:val="28"/>
          <w:szCs w:val="28"/>
        </w:rPr>
        <w:t xml:space="preserve">dotyczył </w:t>
      </w:r>
      <w:r w:rsidR="00450B2A">
        <w:rPr>
          <w:rFonts w:ascii="Arial Narrow" w:hAnsi="Arial Narrow"/>
          <w:b/>
          <w:sz w:val="28"/>
          <w:szCs w:val="28"/>
        </w:rPr>
        <w:t>11</w:t>
      </w:r>
      <w:r w:rsidRPr="00A50AD1">
        <w:rPr>
          <w:rFonts w:ascii="Arial Narrow" w:hAnsi="Arial Narrow"/>
          <w:b/>
          <w:sz w:val="28"/>
          <w:szCs w:val="28"/>
        </w:rPr>
        <w:t xml:space="preserve"> </w:t>
      </w:r>
      <w:r w:rsidRPr="00A50AD1">
        <w:rPr>
          <w:rFonts w:ascii="Arial Narrow" w:hAnsi="Arial Narrow"/>
          <w:sz w:val="28"/>
          <w:szCs w:val="28"/>
        </w:rPr>
        <w:t xml:space="preserve">środowisk, </w:t>
      </w:r>
    </w:p>
    <w:p w:rsidR="00A50AD1" w:rsidRPr="00A50AD1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 xml:space="preserve">wielodzietność </w:t>
      </w:r>
      <w:r w:rsidRPr="00A50AD1">
        <w:rPr>
          <w:rFonts w:ascii="Arial Narrow" w:hAnsi="Arial Narrow"/>
          <w:bCs/>
          <w:sz w:val="28"/>
          <w:szCs w:val="28"/>
        </w:rPr>
        <w:t xml:space="preserve"> - </w:t>
      </w:r>
      <w:r w:rsidRPr="00A50AD1">
        <w:rPr>
          <w:rFonts w:ascii="Arial Narrow" w:hAnsi="Arial Narrow"/>
          <w:sz w:val="28"/>
          <w:szCs w:val="28"/>
        </w:rPr>
        <w:t xml:space="preserve">dotyczyła </w:t>
      </w:r>
      <w:r w:rsidR="00450B2A">
        <w:rPr>
          <w:rFonts w:ascii="Arial Narrow" w:hAnsi="Arial Narrow"/>
          <w:b/>
          <w:sz w:val="28"/>
          <w:szCs w:val="28"/>
        </w:rPr>
        <w:t>6</w:t>
      </w:r>
      <w:r w:rsidRPr="00A50AD1">
        <w:rPr>
          <w:rFonts w:ascii="Arial Narrow" w:hAnsi="Arial Narrow"/>
          <w:sz w:val="28"/>
          <w:szCs w:val="28"/>
        </w:rPr>
        <w:t xml:space="preserve"> środowisk,</w:t>
      </w:r>
    </w:p>
    <w:p w:rsidR="00792100" w:rsidRDefault="00A50AD1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autoSpaceDE w:val="0"/>
        <w:contextualSpacing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rodziny niepełne</w:t>
      </w:r>
      <w:r w:rsidRPr="00A50AD1">
        <w:rPr>
          <w:rFonts w:ascii="Arial Narrow" w:hAnsi="Arial Narrow"/>
          <w:sz w:val="28"/>
          <w:szCs w:val="28"/>
        </w:rPr>
        <w:t xml:space="preserve"> – dotyczyły </w:t>
      </w:r>
      <w:r w:rsidRPr="00A50AD1">
        <w:rPr>
          <w:rFonts w:ascii="Arial Narrow" w:hAnsi="Arial Narrow"/>
          <w:b/>
          <w:sz w:val="28"/>
          <w:szCs w:val="28"/>
        </w:rPr>
        <w:t>4</w:t>
      </w:r>
      <w:r w:rsidRPr="00A50AD1">
        <w:rPr>
          <w:rFonts w:ascii="Arial Narrow" w:hAnsi="Arial Narrow"/>
          <w:sz w:val="28"/>
          <w:szCs w:val="28"/>
        </w:rPr>
        <w:t xml:space="preserve"> środowisk</w:t>
      </w:r>
      <w:r w:rsidR="00792100">
        <w:rPr>
          <w:rFonts w:ascii="Arial Narrow" w:hAnsi="Arial Narrow"/>
          <w:sz w:val="28"/>
          <w:szCs w:val="28"/>
        </w:rPr>
        <w:t>,</w:t>
      </w:r>
    </w:p>
    <w:p w:rsidR="00A50AD1" w:rsidRPr="00A50AD1" w:rsidRDefault="00792100" w:rsidP="00A50AD1">
      <w:pPr>
        <w:widowControl w:val="0"/>
        <w:numPr>
          <w:ilvl w:val="0"/>
          <w:numId w:val="7"/>
        </w:numPr>
        <w:tabs>
          <w:tab w:val="center" w:pos="5216"/>
          <w:tab w:val="right" w:pos="9752"/>
        </w:tabs>
        <w:autoSpaceDE w:val="0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trudności </w:t>
      </w:r>
      <w:r w:rsidR="00EF01E9">
        <w:rPr>
          <w:rFonts w:ascii="Arial Narrow" w:hAnsi="Arial Narrow"/>
          <w:b/>
          <w:bCs/>
          <w:sz w:val="28"/>
          <w:szCs w:val="28"/>
        </w:rPr>
        <w:t xml:space="preserve">w przystosowaniu do życia po zwolnieniu z zakładu karnego </w:t>
      </w:r>
      <w:r w:rsidR="00EF01E9">
        <w:rPr>
          <w:rFonts w:ascii="Arial Narrow" w:hAnsi="Arial Narrow"/>
          <w:sz w:val="28"/>
          <w:szCs w:val="28"/>
        </w:rPr>
        <w:t xml:space="preserve">– dotyczyły </w:t>
      </w:r>
      <w:r w:rsidR="00EF01E9">
        <w:rPr>
          <w:rFonts w:ascii="Arial Narrow" w:hAnsi="Arial Narrow"/>
          <w:b/>
          <w:sz w:val="28"/>
          <w:szCs w:val="28"/>
        </w:rPr>
        <w:t xml:space="preserve">1 </w:t>
      </w:r>
      <w:r w:rsidR="00EF01E9">
        <w:rPr>
          <w:rFonts w:ascii="Arial Narrow" w:hAnsi="Arial Narrow"/>
          <w:sz w:val="28"/>
          <w:szCs w:val="28"/>
        </w:rPr>
        <w:t>środowiska</w:t>
      </w:r>
      <w:r w:rsidR="00A50AD1" w:rsidRPr="00A50AD1">
        <w:rPr>
          <w:rFonts w:ascii="Arial Narrow" w:hAnsi="Arial Narrow"/>
          <w:sz w:val="28"/>
          <w:szCs w:val="28"/>
        </w:rPr>
        <w:t>.</w:t>
      </w:r>
    </w:p>
    <w:p w:rsidR="00A50AD1" w:rsidRPr="00A50AD1" w:rsidRDefault="00A50AD1" w:rsidP="00A50AD1">
      <w:pPr>
        <w:widowControl w:val="0"/>
        <w:tabs>
          <w:tab w:val="center" w:pos="5216"/>
          <w:tab w:val="right" w:pos="9752"/>
        </w:tabs>
        <w:autoSpaceDE w:val="0"/>
        <w:ind w:left="340"/>
        <w:contextualSpacing/>
        <w:jc w:val="both"/>
        <w:rPr>
          <w:rFonts w:ascii="Arial Narrow" w:hAnsi="Arial Narrow"/>
          <w:sz w:val="28"/>
          <w:szCs w:val="28"/>
        </w:rPr>
      </w:pPr>
    </w:p>
    <w:p w:rsidR="00A50AD1" w:rsidRPr="00A50AD1" w:rsidRDefault="00A50AD1" w:rsidP="00A50AD1">
      <w:pPr>
        <w:numPr>
          <w:ilvl w:val="0"/>
          <w:numId w:val="10"/>
        </w:numPr>
        <w:tabs>
          <w:tab w:val="center" w:pos="5217"/>
          <w:tab w:val="right" w:pos="9753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32"/>
          <w:szCs w:val="32"/>
          <w:lang w:eastAsia="ar-SA"/>
        </w:rPr>
        <w:t>WYKORZYSTANIE ŚRODKÓW I FORMY ŚWIADCZONEJ W ROKU 201</w:t>
      </w:r>
      <w:r w:rsidR="00E94006">
        <w:rPr>
          <w:rFonts w:ascii="Arial Narrow" w:eastAsia="Times New Roman" w:hAnsi="Arial Narrow" w:cs="Times New Roman"/>
          <w:b/>
          <w:sz w:val="32"/>
          <w:szCs w:val="32"/>
          <w:lang w:eastAsia="ar-SA"/>
        </w:rPr>
        <w:t>8</w:t>
      </w:r>
      <w:r w:rsidRPr="00A50AD1">
        <w:rPr>
          <w:rFonts w:ascii="Arial Narrow" w:eastAsia="Times New Roman" w:hAnsi="Arial Narrow" w:cs="Times New Roman"/>
          <w:b/>
          <w:sz w:val="32"/>
          <w:szCs w:val="32"/>
          <w:lang w:eastAsia="ar-SA"/>
        </w:rPr>
        <w:t xml:space="preserve"> POMOCY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ZADANIA GMINY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        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W roku 201</w:t>
      </w:r>
      <w:r w:rsidR="00E94006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ze świadczeń finansowy</w:t>
      </w:r>
      <w:r w:rsidR="00D36552">
        <w:rPr>
          <w:rFonts w:ascii="Arial Narrow" w:eastAsia="Times New Roman" w:hAnsi="Arial Narrow" w:cs="Times New Roman"/>
          <w:sz w:val="28"/>
          <w:szCs w:val="28"/>
          <w:lang w:eastAsia="ar-SA"/>
        </w:rPr>
        <w:t>ch pomocy społecznej skorzystało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ogółem </w:t>
      </w:r>
      <w:r w:rsidR="00D36552">
        <w:rPr>
          <w:rFonts w:ascii="Arial Narrow" w:eastAsia="Times New Roman" w:hAnsi="Arial Narrow" w:cs="Times New Roman"/>
          <w:sz w:val="28"/>
          <w:szCs w:val="28"/>
          <w:lang w:eastAsia="ar-SA"/>
        </w:rPr>
        <w:t>90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rodzin</w:t>
      </w:r>
      <w:r w:rsidR="00D36552">
        <w:rPr>
          <w:rFonts w:ascii="Arial Narrow" w:eastAsia="Times New Roman" w:hAnsi="Arial Narrow" w:cs="Times New Roman"/>
          <w:sz w:val="28"/>
          <w:szCs w:val="28"/>
          <w:lang w:eastAsia="ar-SA"/>
        </w:rPr>
        <w:t>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Realizacja zadań w roku 201</w:t>
      </w:r>
      <w:r w:rsidR="00E94006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przedstawiała się następująco: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numPr>
          <w:ilvl w:val="0"/>
          <w:numId w:val="2"/>
        </w:numPr>
        <w:tabs>
          <w:tab w:val="center" w:pos="5046"/>
          <w:tab w:val="right" w:pos="958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  <w:t>SKŁADKI NA UBEZPIECZENIA ZDROWOTNE OD OSÓB POBIERAJĄCYCH ZASIŁKI STAŁE Z POMOCY SPOŁECZNEJ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Wydatkowano 1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000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 ( w 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tym: 14.950 zł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z dotacji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i 50 zł ze środków własnych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), odprowadzono je  za 30 osób. Śre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dnia wysokość składki wynosiła 51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,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55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zł.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lastRenderedPageBreak/>
        <w:t>Potrzeby na rok 201</w:t>
      </w:r>
      <w:r w:rsidR="00E94006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wynoszą 1</w:t>
      </w:r>
      <w:r w:rsidR="00C5318A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5.127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numPr>
          <w:ilvl w:val="0"/>
          <w:numId w:val="2"/>
        </w:numPr>
        <w:tabs>
          <w:tab w:val="center" w:pos="5046"/>
          <w:tab w:val="right" w:pos="958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  <w:t xml:space="preserve">ZASIŁKI STAŁE 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Wydatkowano 1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76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920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 ( w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tym: 176.353 zł z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dotacji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i 567 zł ze środków własnych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)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,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korzystał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y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 nich 3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4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os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o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b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y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 Średnia wysokość zasiłku wynosiła 5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51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,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15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Potrzeby na rok 201</w:t>
      </w:r>
      <w:r w:rsidR="00E94006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wynoszą 182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527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III. </w:t>
      </w:r>
      <w:r w:rsidRPr="00A50AD1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  <w:t>ZASIŁKI I POMOC W NATURZE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Wykorzystano 3</w:t>
      </w:r>
      <w:r w:rsidR="005C486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53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5C486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039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zł, 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w tym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1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5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6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00 zł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dotacji </w:t>
      </w:r>
      <w:r w:rsidR="00D849DF">
        <w:rPr>
          <w:rFonts w:ascii="Arial Narrow" w:eastAsia="Times New Roman" w:hAnsi="Arial Narrow" w:cs="Times New Roman"/>
          <w:sz w:val="28"/>
          <w:szCs w:val="28"/>
          <w:lang w:eastAsia="ar-SA"/>
        </w:rPr>
        <w:t>na dożywianie dzieci w szkołach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oraz 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1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D849DF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879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dotacji na wypłatę zasiłków okresowych. Wydatkowanie środków na poszczególne formy pomocy ilustruje tabela nr 1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50AD1">
        <w:rPr>
          <w:rFonts w:ascii="Arial Narrow" w:eastAsia="Times New Roman" w:hAnsi="Arial Narrow" w:cs="Times New Roman"/>
          <w:sz w:val="24"/>
          <w:szCs w:val="24"/>
          <w:lang w:eastAsia="ar-SA"/>
        </w:rPr>
        <w:t>Tabela nr 1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  <w:r w:rsidRPr="00A50AD1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 xml:space="preserve">WYDATKOWANIE ŚRODKÓW Z ZADAŃ WŁASNYCH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7"/>
        <w:gridCol w:w="1698"/>
        <w:gridCol w:w="1451"/>
        <w:gridCol w:w="1201"/>
        <w:gridCol w:w="1365"/>
        <w:gridCol w:w="1088"/>
      </w:tblGrid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Rodzaj świadczenia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 xml:space="preserve">Łączny koszt w zł </w:t>
            </w: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Ilość rodzin objętych pomocą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Ilość świadczeń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 xml:space="preserve">Średnia wysokość świadczenia 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lub koszt posiłku w zł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 xml:space="preserve">Potrzeby na </w:t>
            </w:r>
          </w:p>
          <w:p w:rsidR="00A50AD1" w:rsidRPr="00A50AD1" w:rsidRDefault="00A50AD1" w:rsidP="00E9400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rok 201</w:t>
            </w:r>
            <w:r w:rsidR="00E94006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9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Zasiłki celowe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50AD1" w:rsidRPr="00A50AD1" w:rsidRDefault="00D849DF" w:rsidP="00D849D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 xml:space="preserve"> 45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767</w:t>
            </w:r>
          </w:p>
        </w:tc>
        <w:tc>
          <w:tcPr>
            <w:tcW w:w="80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D849D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  <w:r w:rsidR="00D849DF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2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D849D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D849DF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52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D849D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36</w:t>
            </w:r>
            <w:r w:rsidR="00D849DF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57.000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Zasiłki okresowe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 xml:space="preserve"> 2.</w:t>
            </w:r>
            <w:r w:rsidR="003A10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143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2.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00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Sprawienie pogrzebu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3A1036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9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6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3.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6.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00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 xml:space="preserve">Posiłki dla dzieci 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29.</w:t>
            </w:r>
            <w:r w:rsidR="003A10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800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 xml:space="preserve"> osób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z 30 rodzin</w:t>
            </w:r>
          </w:p>
        </w:tc>
        <w:tc>
          <w:tcPr>
            <w:tcW w:w="662" w:type="pct"/>
            <w:tcBorders>
              <w:left w:val="single" w:sz="1" w:space="0" w:color="000000"/>
              <w:bottom w:val="single" w:sz="2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436</w:t>
            </w:r>
          </w:p>
        </w:tc>
        <w:tc>
          <w:tcPr>
            <w:tcW w:w="752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4,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60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5C4862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32</w:t>
            </w:r>
            <w:r w:rsidR="00A50AD1"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.000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Odpłatność za pobyt w domu pomocy społecznej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</w:t>
            </w:r>
            <w:r w:rsidR="003A10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49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3A1036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607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A50A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2.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496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5C486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29</w:t>
            </w:r>
            <w:r w:rsidR="005C486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</w:t>
            </w:r>
            <w:r w:rsidR="005C486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054</w:t>
            </w:r>
          </w:p>
        </w:tc>
      </w:tr>
      <w:tr w:rsidR="00A50AD1" w:rsidRPr="00A50AD1" w:rsidTr="00D269F3">
        <w:trPr>
          <w:cantSplit/>
          <w:jc w:val="center"/>
        </w:trPr>
        <w:tc>
          <w:tcPr>
            <w:tcW w:w="12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Odpłatność za pobyt w schronisku dla bezdomnych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16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750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A50A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="003A1036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A1036" w:rsidP="003A103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20.</w:t>
            </w:r>
            <w:r w:rsidR="00A50AD1"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46</w:t>
            </w:r>
          </w:p>
        </w:tc>
      </w:tr>
    </w:tbl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</w:p>
    <w:p w:rsid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Posiłki dla dzieci finansowane przez Ośrodek </w:t>
      </w:r>
      <w:r w:rsidRPr="00A50AD1"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  <w:t>spożywane były w 4 szkołach podstawowych, gimnazjum i przedszkolu.</w:t>
      </w:r>
    </w:p>
    <w:p w:rsidR="007A4DF4" w:rsidRDefault="007A4DF4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</w:p>
    <w:p w:rsidR="007A4DF4" w:rsidRDefault="007A4DF4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</w:p>
    <w:p w:rsidR="007A4DF4" w:rsidRPr="00A50AD1" w:rsidRDefault="007A4DF4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ar-SA"/>
        </w:rPr>
      </w:pPr>
    </w:p>
    <w:p w:rsidR="00A50AD1" w:rsidRPr="00A50AD1" w:rsidRDefault="00A50AD1" w:rsidP="00A50AD1">
      <w:pPr>
        <w:numPr>
          <w:ilvl w:val="0"/>
          <w:numId w:val="2"/>
        </w:num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  <w:lastRenderedPageBreak/>
        <w:t>USŁUGI OPIEKUŃCZE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ind w:left="340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</w:pPr>
    </w:p>
    <w:p w:rsidR="00A50AD1" w:rsidRPr="00A50AD1" w:rsidRDefault="00A50AD1" w:rsidP="00A50AD1">
      <w:pPr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A50AD1">
        <w:rPr>
          <w:rFonts w:ascii="Arial Narrow" w:hAnsi="Arial Narrow" w:cs="Arial"/>
          <w:sz w:val="28"/>
          <w:szCs w:val="28"/>
          <w:lang w:eastAsia="pl-PL"/>
        </w:rPr>
        <w:t xml:space="preserve">  Usługi opiekuńcze lub specjalistyczne usługi opiekuńcze mogą zostać przyznane osobie samotnej, która z powodu wieku, choroby lub innych przyczyn wymaga pomocy innych osób, a jest jej pozbawiona. Usługi przyznawane są także osobom w rodzinach, ale rodzina nie jest w stanie zaspokoić potrzeb w zakresie opieki.</w:t>
      </w:r>
    </w:p>
    <w:p w:rsidR="00A50AD1" w:rsidRPr="00A50AD1" w:rsidRDefault="00A50AD1" w:rsidP="00A50AD1">
      <w:pPr>
        <w:jc w:val="both"/>
        <w:rPr>
          <w:rFonts w:ascii="Arial Narrow" w:hAnsi="Arial Narrow" w:cs="Arial"/>
          <w:sz w:val="28"/>
          <w:szCs w:val="28"/>
          <w:lang w:eastAsia="pl-PL"/>
        </w:rPr>
      </w:pPr>
      <w:r w:rsidRPr="00A50AD1">
        <w:rPr>
          <w:rFonts w:ascii="Arial Narrow" w:hAnsi="Arial Narrow" w:cs="Arial"/>
          <w:sz w:val="28"/>
          <w:szCs w:val="28"/>
          <w:lang w:eastAsia="pl-PL"/>
        </w:rPr>
        <w:t>W ramach wykonywanych usług pomoc udzielona była w zakresie obsługi higieny osobistej i mieszkania, przynoszenie opału i rozpalania w piecu, załatwiania wizyt lekarskich i realizowanie recept oraz  dokonywanie zakupów artykułów spożywczych.</w:t>
      </w:r>
    </w:p>
    <w:p w:rsidR="00A50AD1" w:rsidRPr="00A50AD1" w:rsidRDefault="00A50AD1" w:rsidP="00A50AD1">
      <w:pPr>
        <w:jc w:val="both"/>
        <w:rPr>
          <w:rFonts w:ascii="Arial Narrow" w:hAnsi="Arial Narrow" w:cs="Arial"/>
          <w:b/>
          <w:sz w:val="28"/>
          <w:szCs w:val="28"/>
          <w:lang w:eastAsia="pl-PL"/>
        </w:rPr>
      </w:pPr>
      <w:r w:rsidRPr="00A50AD1">
        <w:rPr>
          <w:rFonts w:ascii="Arial Narrow" w:hAnsi="Arial Narrow" w:cs="Arial"/>
          <w:sz w:val="28"/>
          <w:szCs w:val="28"/>
          <w:lang w:eastAsia="pl-PL"/>
        </w:rPr>
        <w:t xml:space="preserve">Usługi opiekuńcze świadczone były dla </w:t>
      </w:r>
      <w:r w:rsidRPr="00A50AD1">
        <w:rPr>
          <w:rFonts w:ascii="Arial Narrow" w:hAnsi="Arial Narrow" w:cs="Arial"/>
          <w:b/>
          <w:sz w:val="28"/>
          <w:szCs w:val="28"/>
          <w:lang w:eastAsia="pl-PL"/>
        </w:rPr>
        <w:t>1 osoby</w:t>
      </w:r>
      <w:r w:rsidRPr="00A50AD1">
        <w:rPr>
          <w:rFonts w:ascii="Arial Narrow" w:hAnsi="Arial Narrow" w:cs="Arial"/>
          <w:sz w:val="28"/>
          <w:szCs w:val="28"/>
          <w:lang w:eastAsia="pl-PL"/>
        </w:rPr>
        <w:t xml:space="preserve">, koszt usług to </w:t>
      </w:r>
      <w:r w:rsidR="007A4DF4">
        <w:rPr>
          <w:rFonts w:ascii="Arial Narrow" w:hAnsi="Arial Narrow" w:cs="Arial"/>
          <w:b/>
          <w:sz w:val="28"/>
          <w:szCs w:val="28"/>
          <w:lang w:eastAsia="pl-PL"/>
        </w:rPr>
        <w:t>12</w:t>
      </w:r>
      <w:r w:rsidRPr="00A50AD1">
        <w:rPr>
          <w:rFonts w:ascii="Arial Narrow" w:hAnsi="Arial Narrow" w:cs="Arial"/>
          <w:b/>
          <w:sz w:val="28"/>
          <w:szCs w:val="28"/>
          <w:lang w:eastAsia="pl-PL"/>
        </w:rPr>
        <w:t>.</w:t>
      </w:r>
      <w:r w:rsidR="007A4DF4">
        <w:rPr>
          <w:rFonts w:ascii="Arial Narrow" w:hAnsi="Arial Narrow" w:cs="Arial"/>
          <w:b/>
          <w:sz w:val="28"/>
          <w:szCs w:val="28"/>
          <w:lang w:eastAsia="pl-PL"/>
        </w:rPr>
        <w:t>292</w:t>
      </w:r>
      <w:r w:rsidRPr="00A50AD1">
        <w:rPr>
          <w:rFonts w:ascii="Arial Narrow" w:hAnsi="Arial Narrow" w:cs="Arial"/>
          <w:b/>
          <w:sz w:val="28"/>
          <w:szCs w:val="28"/>
          <w:lang w:eastAsia="pl-PL"/>
        </w:rPr>
        <w:t xml:space="preserve"> zł</w:t>
      </w:r>
      <w:r w:rsidRPr="00A50AD1">
        <w:rPr>
          <w:rFonts w:ascii="Arial Narrow" w:hAnsi="Arial Narrow" w:cs="Arial"/>
          <w:sz w:val="28"/>
          <w:szCs w:val="28"/>
          <w:lang w:eastAsia="pl-PL"/>
        </w:rPr>
        <w:t>. Potrzeby na rok 201</w:t>
      </w:r>
      <w:r w:rsidR="00E94006">
        <w:rPr>
          <w:rFonts w:ascii="Arial Narrow" w:hAnsi="Arial Narrow" w:cs="Arial"/>
          <w:sz w:val="28"/>
          <w:szCs w:val="28"/>
          <w:lang w:eastAsia="pl-PL"/>
        </w:rPr>
        <w:t>9</w:t>
      </w:r>
      <w:r w:rsidRPr="00A50AD1">
        <w:rPr>
          <w:rFonts w:ascii="Arial Narrow" w:hAnsi="Arial Narrow" w:cs="Arial"/>
          <w:sz w:val="28"/>
          <w:szCs w:val="28"/>
          <w:lang w:eastAsia="pl-PL"/>
        </w:rPr>
        <w:t xml:space="preserve"> wynoszą </w:t>
      </w:r>
      <w:r w:rsidRPr="00A50AD1">
        <w:rPr>
          <w:rFonts w:ascii="Arial Narrow" w:hAnsi="Arial Narrow" w:cs="Arial"/>
          <w:b/>
          <w:sz w:val="28"/>
          <w:szCs w:val="28"/>
          <w:lang w:eastAsia="pl-PL"/>
        </w:rPr>
        <w:t>21.478 zł.</w:t>
      </w:r>
    </w:p>
    <w:p w:rsidR="00A50AD1" w:rsidRPr="00A50AD1" w:rsidRDefault="00A50AD1" w:rsidP="00A50AD1">
      <w:pPr>
        <w:keepNext/>
        <w:widowControl w:val="0"/>
        <w:tabs>
          <w:tab w:val="center" w:pos="4876"/>
          <w:tab w:val="right" w:pos="9412"/>
        </w:tabs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keepNext/>
        <w:widowControl w:val="0"/>
        <w:tabs>
          <w:tab w:val="center" w:pos="4876"/>
          <w:tab w:val="right" w:pos="9412"/>
        </w:tabs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IV.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</w:t>
      </w:r>
      <w:r w:rsidRPr="00A50AD1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ar-SA"/>
        </w:rPr>
        <w:t xml:space="preserve"> PRACA SOCJALNA</w:t>
      </w:r>
    </w:p>
    <w:p w:rsidR="00A50AD1" w:rsidRPr="00A50AD1" w:rsidRDefault="00A50AD1" w:rsidP="00A50AD1">
      <w:pPr>
        <w:tabs>
          <w:tab w:val="center" w:pos="4876"/>
          <w:tab w:val="right" w:pos="9412"/>
        </w:tabs>
        <w:rPr>
          <w:rFonts w:ascii="Arial Narrow" w:hAnsi="Arial Narrow"/>
        </w:rPr>
      </w:pP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</w:rPr>
        <w:t xml:space="preserve">            </w:t>
      </w:r>
      <w:r w:rsidRPr="00A50AD1">
        <w:rPr>
          <w:rFonts w:ascii="Arial Narrow" w:hAnsi="Arial Narrow"/>
          <w:sz w:val="28"/>
          <w:szCs w:val="28"/>
        </w:rPr>
        <w:t xml:space="preserve">Na rzecz klientów świadczona była również pomoc pozamaterialna w formie </w:t>
      </w:r>
      <w:r w:rsidRPr="00A50AD1">
        <w:rPr>
          <w:rFonts w:ascii="Arial Narrow" w:hAnsi="Arial Narrow"/>
          <w:b/>
          <w:bCs/>
          <w:sz w:val="28"/>
          <w:szCs w:val="28"/>
        </w:rPr>
        <w:t>pracy so</w:t>
      </w:r>
      <w:r w:rsidRPr="00A50AD1">
        <w:rPr>
          <w:rFonts w:ascii="Arial Narrow" w:hAnsi="Arial Narrow"/>
          <w:b/>
          <w:bCs/>
          <w:sz w:val="28"/>
          <w:szCs w:val="28"/>
        </w:rPr>
        <w:softHyphen/>
        <w:t>cjalnej</w:t>
      </w:r>
      <w:r w:rsidRPr="00A50AD1">
        <w:rPr>
          <w:rFonts w:ascii="Arial Narrow" w:hAnsi="Arial Narrow"/>
          <w:sz w:val="28"/>
          <w:szCs w:val="28"/>
        </w:rPr>
        <w:t xml:space="preserve">. Od 2004 roku jest ona zadaniem obowiązkowym gminy. 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  <w:szCs w:val="28"/>
        </w:rPr>
        <w:t xml:space="preserve">Pod pojęciem tym należy rozumieć działalność, która ma na </w:t>
      </w:r>
      <w:r w:rsidRPr="00A50AD1">
        <w:rPr>
          <w:rFonts w:ascii="Arial Narrow" w:hAnsi="Arial Narrow"/>
          <w:sz w:val="28"/>
        </w:rPr>
        <w:t>celu uła</w:t>
      </w:r>
      <w:r w:rsidRPr="00A50AD1">
        <w:rPr>
          <w:rFonts w:ascii="Arial Narrow" w:hAnsi="Arial Narrow"/>
          <w:sz w:val="28"/>
        </w:rPr>
        <w:softHyphen/>
        <w:t>twienie wzajemnego przystosowania jednostek, rodzin i środowiska społecznego oraz rozwijanie poczucia własnej wartości poprzez wykorzystanie możliwości tkwiących w ludziach, w stosunkach interpersonalnych oraz zasobach udostępnia</w:t>
      </w:r>
      <w:r w:rsidRPr="00A50AD1">
        <w:rPr>
          <w:rFonts w:ascii="Arial Narrow" w:hAnsi="Arial Narrow"/>
          <w:sz w:val="28"/>
        </w:rPr>
        <w:softHyphen/>
        <w:t>nych przez społeczności lokalne. Jest to działanie, które koncentruje się na roz</w:t>
      </w:r>
      <w:r w:rsidRPr="00A50AD1">
        <w:rPr>
          <w:rFonts w:ascii="Arial Narrow" w:hAnsi="Arial Narrow"/>
          <w:sz w:val="28"/>
        </w:rPr>
        <w:softHyphen/>
        <w:t>wiązywaniu najróżniejszych problemów - od motywowania osób bezrobotnych do poszukiwania pracy po przywrócenie stabilizacji w rodzinach - i opiera się na: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ind w:firstLine="1134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- zaangażowaniu odbiorcy usług w rozwiązywanie problemu;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ind w:firstLine="1134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- zasobach klienta i społeczności;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ind w:firstLine="1134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- uporządkowanym procesie pomocy;</w:t>
      </w:r>
    </w:p>
    <w:p w:rsidR="00A50AD1" w:rsidRPr="00A50AD1" w:rsidRDefault="00A50AD1" w:rsidP="00A50AD1">
      <w:pPr>
        <w:widowControl w:val="0"/>
        <w:tabs>
          <w:tab w:val="center" w:pos="4876"/>
          <w:tab w:val="right" w:pos="9412"/>
        </w:tabs>
        <w:autoSpaceDE w:val="0"/>
        <w:ind w:firstLine="1134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sz w:val="28"/>
          <w:szCs w:val="28"/>
        </w:rPr>
        <w:t>- planowanych wysiłkach podejmowanych na rzecz zmian.</w:t>
      </w:r>
    </w:p>
    <w:p w:rsidR="00A50AD1" w:rsidRDefault="00A50AD1" w:rsidP="007A4DF4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  <w:r w:rsidRPr="00A50AD1">
        <w:rPr>
          <w:rFonts w:ascii="Arial Narrow" w:hAnsi="Arial Narrow"/>
          <w:b/>
          <w:bCs/>
          <w:sz w:val="28"/>
          <w:szCs w:val="28"/>
        </w:rPr>
        <w:t>Praca socjalna ukierunkowana jest na przywrócenie utraconej lub ograniczo</w:t>
      </w:r>
      <w:r w:rsidRPr="00A50AD1">
        <w:rPr>
          <w:rFonts w:ascii="Arial Narrow" w:hAnsi="Arial Narrow"/>
          <w:b/>
          <w:bCs/>
          <w:sz w:val="28"/>
          <w:szCs w:val="28"/>
        </w:rPr>
        <w:softHyphen/>
        <w:t xml:space="preserve">nej zdolności samodzielnego funkcjonowania klienta (rodziny). </w:t>
      </w:r>
      <w:r w:rsidRPr="00A50AD1">
        <w:rPr>
          <w:rFonts w:ascii="Arial Narrow" w:hAnsi="Arial Narrow"/>
          <w:sz w:val="28"/>
          <w:szCs w:val="28"/>
        </w:rPr>
        <w:t>Jej ostatecznym celem jest umożliwienie osobom i rodzinom kiero</w:t>
      </w:r>
      <w:r w:rsidRPr="00A50AD1">
        <w:rPr>
          <w:rFonts w:ascii="Arial Narrow" w:hAnsi="Arial Narrow"/>
          <w:sz w:val="28"/>
          <w:szCs w:val="28"/>
        </w:rPr>
        <w:softHyphen/>
        <w:t>wania własnym postępowaniem oraz zdobycie niezależności w zabezpieczaniu warunków niezbędnych dla realizacji egzystencji godnej człowieka. W roku 201</w:t>
      </w:r>
      <w:r w:rsidR="007A4DF4">
        <w:rPr>
          <w:rFonts w:ascii="Arial Narrow" w:hAnsi="Arial Narrow"/>
          <w:sz w:val="28"/>
          <w:szCs w:val="28"/>
        </w:rPr>
        <w:t>8</w:t>
      </w:r>
      <w:r w:rsidRPr="00A50AD1">
        <w:rPr>
          <w:rFonts w:ascii="Arial Narrow" w:hAnsi="Arial Narrow"/>
          <w:sz w:val="28"/>
          <w:szCs w:val="28"/>
        </w:rPr>
        <w:t xml:space="preserve"> pracą socjalną objęto </w:t>
      </w:r>
      <w:r w:rsidR="007A4DF4">
        <w:rPr>
          <w:rFonts w:ascii="Arial Narrow" w:hAnsi="Arial Narrow"/>
          <w:b/>
          <w:sz w:val="28"/>
          <w:szCs w:val="28"/>
        </w:rPr>
        <w:t xml:space="preserve">82 </w:t>
      </w:r>
      <w:r w:rsidRPr="00A50AD1">
        <w:rPr>
          <w:rFonts w:ascii="Arial Narrow" w:hAnsi="Arial Narrow"/>
          <w:b/>
          <w:bCs/>
          <w:sz w:val="28"/>
          <w:szCs w:val="28"/>
        </w:rPr>
        <w:t>rodzin</w:t>
      </w:r>
      <w:r w:rsidR="007A4DF4">
        <w:rPr>
          <w:rFonts w:ascii="Arial Narrow" w:hAnsi="Arial Narrow"/>
          <w:b/>
          <w:bCs/>
          <w:sz w:val="28"/>
          <w:szCs w:val="28"/>
        </w:rPr>
        <w:t>y</w:t>
      </w:r>
      <w:r w:rsidRPr="00A50AD1">
        <w:rPr>
          <w:rFonts w:ascii="Arial Narrow" w:hAnsi="Arial Narrow"/>
          <w:b/>
          <w:bCs/>
          <w:sz w:val="28"/>
          <w:szCs w:val="28"/>
        </w:rPr>
        <w:t>.</w:t>
      </w:r>
      <w:r w:rsidRPr="00A50AD1">
        <w:rPr>
          <w:rFonts w:ascii="Arial Narrow" w:hAnsi="Arial Narrow"/>
          <w:sz w:val="28"/>
          <w:szCs w:val="28"/>
        </w:rPr>
        <w:t xml:space="preserve"> </w:t>
      </w:r>
    </w:p>
    <w:p w:rsidR="007A4DF4" w:rsidRDefault="007A4DF4" w:rsidP="007A4DF4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</w:p>
    <w:p w:rsidR="007A4DF4" w:rsidRPr="007A4DF4" w:rsidRDefault="007A4DF4" w:rsidP="007A4DF4">
      <w:pPr>
        <w:widowControl w:val="0"/>
        <w:tabs>
          <w:tab w:val="center" w:pos="4876"/>
          <w:tab w:val="right" w:pos="9412"/>
        </w:tabs>
        <w:autoSpaceDE w:val="0"/>
        <w:jc w:val="both"/>
        <w:rPr>
          <w:rFonts w:ascii="Arial Narrow" w:hAnsi="Arial Narrow"/>
          <w:sz w:val="28"/>
          <w:szCs w:val="28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V.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  <w:t>ŚWIADCZENIA RODZINNE I FUNDUSZ ALIMENTACYJNY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Na wypłatę świadczeń w 201</w:t>
      </w:r>
      <w:r w:rsidR="00E94006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roku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wykorzystano kwotę 1.6</w:t>
      </w:r>
      <w:r w:rsidR="0069525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21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69525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04</w:t>
      </w:r>
      <w:r w:rsidR="00BF01D0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6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 , korzystało 3</w:t>
      </w:r>
      <w:r w:rsidR="00BF01D0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14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rodzin.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Potrzeby na rok 201</w:t>
      </w:r>
      <w:r w:rsidR="00E94006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wynoszą 1.695.780 zł. 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Wydatkowanie środków oraz potrzeby na poszczególne świadczenia ilustruje tabela nr 2.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ar-SA"/>
        </w:rPr>
      </w:pPr>
    </w:p>
    <w:p w:rsidR="00A50AD1" w:rsidRPr="00A50AD1" w:rsidRDefault="00A50AD1" w:rsidP="007A4DF4">
      <w:pPr>
        <w:tabs>
          <w:tab w:val="center" w:pos="4876"/>
          <w:tab w:val="right" w:pos="9412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50AD1">
        <w:rPr>
          <w:rFonts w:ascii="Arial Narrow" w:eastAsia="Times New Roman" w:hAnsi="Arial Narrow" w:cs="Times New Roman"/>
          <w:sz w:val="24"/>
          <w:szCs w:val="24"/>
          <w:lang w:eastAsia="ar-SA"/>
        </w:rPr>
        <w:t>Tabela nr 2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</w:pPr>
      <w:r w:rsidRPr="00A50AD1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 xml:space="preserve">Analiza  świadczeń rodzinnych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27"/>
        <w:gridCol w:w="1961"/>
        <w:gridCol w:w="1462"/>
        <w:gridCol w:w="1596"/>
        <w:gridCol w:w="1324"/>
      </w:tblGrid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Rodzaj świadczenia</w:t>
            </w:r>
          </w:p>
        </w:tc>
        <w:tc>
          <w:tcPr>
            <w:tcW w:w="10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 xml:space="preserve">Łączny koszt w zł 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 xml:space="preserve">Ilość 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świadczeń</w:t>
            </w:r>
          </w:p>
        </w:tc>
        <w:tc>
          <w:tcPr>
            <w:tcW w:w="8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Średnia wysokość świadczenia</w:t>
            </w:r>
          </w:p>
        </w:tc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Potrzeby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na</w:t>
            </w:r>
          </w:p>
          <w:p w:rsidR="00A50AD1" w:rsidRPr="00A50AD1" w:rsidRDefault="00A50AD1" w:rsidP="00E94006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rok 201</w:t>
            </w:r>
            <w:r w:rsidR="00E94006">
              <w:rPr>
                <w:rFonts w:ascii="Arial Narrow" w:eastAsia="Times New Roman" w:hAnsi="Arial Narrow" w:cs="Times New Roman"/>
                <w:b/>
                <w:sz w:val="24"/>
                <w:szCs w:val="28"/>
                <w:lang w:eastAsia="ar-SA"/>
              </w:rPr>
              <w:t>9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Zasiłki rodzinne</w:t>
            </w: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6</w:t>
            </w:r>
            <w:r w:rsidR="0031493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10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69525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</w:t>
            </w:r>
            <w:r w:rsidR="0031493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</w:t>
            </w:r>
            <w:r w:rsidR="00BF01D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0AD1" w:rsidRPr="00A50AD1" w:rsidRDefault="00A50AD1" w:rsidP="00CD368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5.</w:t>
            </w:r>
            <w:r w:rsidR="00CD368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247</w:t>
            </w:r>
          </w:p>
        </w:tc>
        <w:tc>
          <w:tcPr>
            <w:tcW w:w="88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50AD1" w:rsidRPr="00A50AD1" w:rsidRDefault="00A50AD1" w:rsidP="00CD368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11</w:t>
            </w:r>
            <w:r w:rsidR="00CD368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642.478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 xml:space="preserve">Dodatek z tytułu urodzenia dziecka </w:t>
            </w:r>
          </w:p>
        </w:tc>
        <w:tc>
          <w:tcPr>
            <w:tcW w:w="1081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A50AD1" w:rsidRPr="00A50AD1" w:rsidRDefault="00A50AD1" w:rsidP="00CD368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="00CD368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CD3688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254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AD1" w:rsidRPr="00A50AD1" w:rsidRDefault="00CD3688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CD3688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730" w:type="pct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18.000</w:t>
            </w: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 xml:space="preserve">Opieki nad dzieckiem w czasie urlopu wychowawczego 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223F7" w:rsidP="003223F7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48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844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223F7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3223F7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391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2448A8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49</w:t>
            </w:r>
            <w:r w:rsidR="00A50AD1"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.400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Samotnego wychowywania dziecka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3223F7" w:rsidP="003223F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39</w:t>
            </w:r>
            <w:r w:rsidR="00A50AD1" w:rsidRPr="00A50AD1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633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223F7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="003223F7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3223F7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19</w:t>
            </w:r>
            <w:r w:rsidR="003223F7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A50AD1">
              <w:rPr>
                <w:rFonts w:ascii="Arial Narrow" w:hAnsi="Arial Narrow"/>
                <w:bCs/>
                <w:sz w:val="28"/>
                <w:szCs w:val="28"/>
              </w:rPr>
              <w:t>41.238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Kształcenia i rehabilitacji dziecka niepełnosprawnego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6008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="0066008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66008F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6008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66008F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6008F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10</w:t>
            </w:r>
            <w:r w:rsidR="0066008F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2448A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.300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 xml:space="preserve">Rozpoczęcia roku szkolnego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3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  <w:r w:rsidR="00730AEE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33.560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Podjęcia nauki w szkole poza miejscem zamieszkania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5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730AEE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73</w:t>
            </w:r>
            <w:r w:rsidR="00A50AD1"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</w:p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56.659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Wychowywania dziecka w rodzinie wielodzietnej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 xml:space="preserve"> 5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045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="00730AEE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60.100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Świadczenie rodzicielskie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730AEE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55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920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730AEE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730AEE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888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2448A8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="00A50AD1"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5.000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Zasiłki pielęgnacyjne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730AEE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13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9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730AE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438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8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8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15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AD1" w:rsidRPr="00A50AD1" w:rsidRDefault="00A50AD1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2448A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0.356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Świadczenia pielęgnacyjne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</w:t>
            </w:r>
            <w:r w:rsidR="0069525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92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69525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233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14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="002448A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9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8.136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Specjalny zasiłek opiekuńczy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13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285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12.480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Jednorazowa zapomoga z tytułu urodzenia dziecka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4</w:t>
            </w:r>
            <w:r w:rsidR="00695252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8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1.000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55.000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lastRenderedPageBreak/>
              <w:t>Składki na ubezpieczenie emerytalno-rentowe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33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32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2</w:t>
            </w:r>
            <w:r w:rsidR="002448A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.846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Świadczenia z funduszu alimentacyjnego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BF01D0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17</w:t>
            </w:r>
            <w:r w:rsidR="00BF01D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1</w:t>
            </w:r>
            <w:r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 w:rsidR="00BF01D0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030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BF01D0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</w:t>
            </w:r>
            <w:r w:rsidR="00BF01D0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BF01D0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410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2448A8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</w:t>
            </w:r>
            <w:r w:rsidR="002448A8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75</w:t>
            </w: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.500</w:t>
            </w:r>
          </w:p>
        </w:tc>
      </w:tr>
      <w:tr w:rsidR="00A50AD1" w:rsidRPr="00A50AD1" w:rsidTr="00D269F3">
        <w:trPr>
          <w:cantSplit/>
        </w:trPr>
        <w:tc>
          <w:tcPr>
            <w:tcW w:w="15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Składki zdrowotne od osób otrzymujących świadczenie pielęgnacyjne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5</w:t>
            </w:r>
            <w:r w:rsidR="00A50AD1" w:rsidRPr="00A50AD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ar-SA"/>
              </w:rPr>
              <w:t>893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695252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3</w:t>
            </w:r>
            <w:r w:rsidR="00695252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695252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151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0AD1" w:rsidRPr="00A50AD1" w:rsidRDefault="00A50AD1" w:rsidP="00A50AD1">
            <w:pPr>
              <w:tabs>
                <w:tab w:val="center" w:pos="4876"/>
                <w:tab w:val="right" w:pos="9412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</w:pPr>
            <w:r w:rsidRPr="00A50AD1">
              <w:rPr>
                <w:rFonts w:ascii="Arial Narrow" w:eastAsia="Times New Roman" w:hAnsi="Arial Narrow" w:cs="Times New Roman"/>
                <w:sz w:val="28"/>
                <w:szCs w:val="28"/>
                <w:lang w:eastAsia="ar-SA"/>
              </w:rPr>
              <w:t>5.727</w:t>
            </w:r>
          </w:p>
        </w:tc>
      </w:tr>
    </w:tbl>
    <w:p w:rsidR="007A4DF4" w:rsidRDefault="007A4DF4" w:rsidP="00A50AD1">
      <w:pPr>
        <w:tabs>
          <w:tab w:val="left" w:pos="6885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0"/>
          <w:lang w:eastAsia="ar-SA"/>
        </w:rPr>
      </w:pPr>
    </w:p>
    <w:p w:rsidR="00A50AD1" w:rsidRPr="00A50AD1" w:rsidRDefault="00A50AD1" w:rsidP="00A50AD1">
      <w:pPr>
        <w:tabs>
          <w:tab w:val="left" w:pos="6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0AD1">
        <w:rPr>
          <w:rFonts w:ascii="Arial Narrow" w:eastAsia="Times New Roman" w:hAnsi="Arial Narrow" w:cs="Times New Roman"/>
          <w:b/>
          <w:sz w:val="28"/>
          <w:szCs w:val="20"/>
          <w:lang w:eastAsia="ar-SA"/>
        </w:rPr>
        <w:t>VI. ŚWIADCZENIE WYCHOWAWCZE (RODZINA 500+)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0"/>
          <w:lang w:eastAsia="ar-SA"/>
        </w:rPr>
      </w:pPr>
    </w:p>
    <w:p w:rsid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Na wypłatę świadczeń w 201</w:t>
      </w:r>
      <w:r w:rsidR="00E94006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roku wykorzystano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kwotę 4.</w:t>
      </w:r>
      <w:r w:rsidR="002448A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188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2448A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281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zł, wypłacono 8.</w:t>
      </w:r>
      <w:r w:rsidR="002448A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405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świadczeń, korzystało 7</w:t>
      </w:r>
      <w:r w:rsidR="002448A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00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dzieci z 4</w:t>
      </w:r>
      <w:r w:rsidR="002448A8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78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rodzin.</w:t>
      </w:r>
      <w:r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Potrzeby na rok 201</w:t>
      </w:r>
      <w:r w:rsidR="00E94006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</w:t>
      </w:r>
      <w:r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wynoszą 4.450.000 zł.</w:t>
      </w:r>
    </w:p>
    <w:p w:rsidR="00835BA8" w:rsidRDefault="00835BA8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835BA8" w:rsidRDefault="00835BA8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VII. Ś</w:t>
      </w:r>
      <w:r w:rsidR="006D23A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WIDCZENIE DOBRY START (300+)</w:t>
      </w:r>
    </w:p>
    <w:p w:rsidR="006D23A2" w:rsidRDefault="006D23A2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6D23A2" w:rsidRDefault="00566027" w:rsidP="006D23A2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Świadczenie dobry start to świadczenie jednorazowe przysługujące w związku z rozpoczęciem roku szkolnego. </w:t>
      </w:r>
      <w:r w:rsidR="006D23A2"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>Na wypłatę świadczeń w 201</w:t>
      </w:r>
      <w:r w:rsidR="006D23A2">
        <w:rPr>
          <w:rFonts w:ascii="Arial Narrow" w:eastAsia="Times New Roman" w:hAnsi="Arial Narrow" w:cs="Times New Roman"/>
          <w:sz w:val="28"/>
          <w:szCs w:val="28"/>
          <w:lang w:eastAsia="ar-SA"/>
        </w:rPr>
        <w:t>8</w:t>
      </w:r>
      <w:r w:rsidR="006D23A2"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roku wykorzystano</w:t>
      </w:r>
      <w:r w:rsidR="006D23A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kwotę 236.700</w:t>
      </w:r>
      <w:r w:rsidR="006D23A2"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zł, wypłacono </w:t>
      </w:r>
      <w:r w:rsidR="006D23A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789</w:t>
      </w:r>
      <w:r w:rsidR="006D23A2"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świadczeń</w:t>
      </w:r>
      <w:r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.</w:t>
      </w:r>
      <w:r w:rsidR="006D23A2" w:rsidRPr="00A50AD1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  </w:t>
      </w:r>
      <w:r w:rsidR="006D23A2"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Potrzeby na rok 201</w:t>
      </w:r>
      <w:r w:rsidR="006D23A2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9</w:t>
      </w:r>
      <w:r w:rsidR="006D23A2"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wynoszą </w:t>
      </w:r>
      <w:r w:rsidR="006B099D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>236.700</w:t>
      </w:r>
      <w:r w:rsidR="006D23A2" w:rsidRPr="00A50AD1">
        <w:rPr>
          <w:rFonts w:ascii="Arial Narrow" w:eastAsia="Times New Roman" w:hAnsi="Arial Narrow" w:cs="Times New Roman"/>
          <w:b/>
          <w:sz w:val="28"/>
          <w:szCs w:val="28"/>
          <w:lang w:eastAsia="ar-SA"/>
        </w:rPr>
        <w:t xml:space="preserve"> zł.</w:t>
      </w:r>
    </w:p>
    <w:p w:rsidR="006D23A2" w:rsidRPr="00A50AD1" w:rsidRDefault="006D23A2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0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0"/>
          <w:lang w:eastAsia="ar-SA"/>
        </w:rPr>
      </w:pP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0"/>
          <w:lang w:eastAsia="ar-SA"/>
        </w:rPr>
        <w:t xml:space="preserve"> </w:t>
      </w:r>
      <w:r w:rsidRPr="00A50A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</w:t>
      </w:r>
    </w:p>
    <w:p w:rsidR="00A50AD1" w:rsidRPr="00A50AD1" w:rsidRDefault="00A50AD1" w:rsidP="00A50AD1">
      <w:pPr>
        <w:numPr>
          <w:ilvl w:val="0"/>
          <w:numId w:val="10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lang w:eastAsia="ar-SA"/>
        </w:rPr>
      </w:pPr>
      <w:r w:rsidRPr="00A50A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PARTNERZY GMINNEGO OŚRODKA POMOCY SPOŁECZNEJ</w:t>
      </w:r>
    </w:p>
    <w:p w:rsidR="00A50AD1" w:rsidRPr="00A50AD1" w:rsidRDefault="00A50AD1" w:rsidP="00A50AD1">
      <w:pPr>
        <w:tabs>
          <w:tab w:val="center" w:pos="5216"/>
          <w:tab w:val="right" w:pos="9752"/>
        </w:tabs>
        <w:suppressAutoHyphens/>
        <w:spacing w:after="0" w:line="240" w:lineRule="auto"/>
        <w:ind w:left="113"/>
        <w:jc w:val="both"/>
        <w:rPr>
          <w:rFonts w:ascii="Arial Narrow" w:eastAsia="Times New Roman" w:hAnsi="Arial Narrow" w:cs="Times New Roman"/>
          <w:b/>
          <w:sz w:val="32"/>
          <w:szCs w:val="32"/>
          <w:lang w:eastAsia="ar-SA"/>
        </w:rPr>
      </w:pPr>
    </w:p>
    <w:p w:rsidR="00A50AD1" w:rsidRPr="00A50AD1" w:rsidRDefault="00A50AD1" w:rsidP="00A50AD1">
      <w:pPr>
        <w:tabs>
          <w:tab w:val="center" w:pos="5216"/>
          <w:tab w:val="right" w:pos="9752"/>
        </w:tabs>
        <w:suppressAutoHyphens/>
        <w:spacing w:after="0" w:line="240" w:lineRule="auto"/>
        <w:ind w:left="113"/>
        <w:jc w:val="both"/>
        <w:rPr>
          <w:rFonts w:ascii="Arial Narrow" w:eastAsia="Times New Roman" w:hAnsi="Arial Narrow" w:cs="Times New Roman"/>
          <w:b/>
          <w:sz w:val="32"/>
          <w:szCs w:val="32"/>
          <w:lang w:eastAsia="ar-SA"/>
        </w:rPr>
      </w:pPr>
      <w:r w:rsidRPr="00A50AD1">
        <w:rPr>
          <w:rFonts w:ascii="Times New Roman" w:eastAsia="Times New Roman" w:hAnsi="Times New Roman" w:cs="Times New Roman"/>
          <w:sz w:val="28"/>
          <w:szCs w:val="20"/>
          <w:lang w:eastAsia="ar-SA"/>
        </w:rPr>
        <w:t>Wszelkie przedsięwzięcia prowadzone na rzecz aktywizacji społeczności lokalnej są prowadzone we współpracy z różnymi podmiotami, którym leży na sercu dobro mieszkańców naszej gminy.</w:t>
      </w:r>
    </w:p>
    <w:p w:rsidR="00A50AD1" w:rsidRPr="00A50AD1" w:rsidRDefault="00A50AD1" w:rsidP="00A50AD1">
      <w:pPr>
        <w:tabs>
          <w:tab w:val="center" w:pos="4876"/>
          <w:tab w:val="right" w:pos="941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u w:val="single"/>
          <w:lang w:eastAsia="ar-SA"/>
        </w:rPr>
      </w:pPr>
      <w:r w:rsidRPr="00A50AD1">
        <w:rPr>
          <w:rFonts w:ascii="Arial Narrow" w:eastAsia="Times New Roman" w:hAnsi="Arial Narrow" w:cs="Times New Roman"/>
          <w:sz w:val="28"/>
          <w:szCs w:val="24"/>
          <w:u w:val="single"/>
          <w:lang w:eastAsia="ar-SA"/>
        </w:rPr>
        <w:t>Nasi główni partnerzy to m.in.:</w:t>
      </w:r>
    </w:p>
    <w:p w:rsidR="00A50AD1" w:rsidRPr="00A50AD1" w:rsidRDefault="00A50AD1" w:rsidP="00A50AD1">
      <w:pPr>
        <w:numPr>
          <w:ilvl w:val="0"/>
          <w:numId w:val="8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</w:rPr>
        <w:t xml:space="preserve">szkoły, </w:t>
      </w:r>
    </w:p>
    <w:p w:rsidR="00A50AD1" w:rsidRPr="00A50AD1" w:rsidRDefault="00A50AD1" w:rsidP="00A50AD1">
      <w:pPr>
        <w:numPr>
          <w:ilvl w:val="0"/>
          <w:numId w:val="8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</w:rPr>
        <w:t>policja,</w:t>
      </w:r>
    </w:p>
    <w:p w:rsidR="00A50AD1" w:rsidRPr="00A50AD1" w:rsidRDefault="00A50AD1" w:rsidP="00A50AD1">
      <w:pPr>
        <w:numPr>
          <w:ilvl w:val="0"/>
          <w:numId w:val="8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</w:rPr>
        <w:t xml:space="preserve">przedszkole, </w:t>
      </w:r>
    </w:p>
    <w:p w:rsidR="00A50AD1" w:rsidRPr="00A50AD1" w:rsidRDefault="00A50AD1" w:rsidP="00A50AD1">
      <w:pPr>
        <w:numPr>
          <w:ilvl w:val="0"/>
          <w:numId w:val="8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</w:rPr>
        <w:t>placówki służby zdrowia,</w:t>
      </w:r>
    </w:p>
    <w:p w:rsidR="00A50AD1" w:rsidRPr="00A50AD1" w:rsidRDefault="00A50AD1" w:rsidP="00A50AD1">
      <w:pPr>
        <w:numPr>
          <w:ilvl w:val="0"/>
          <w:numId w:val="8"/>
        </w:numPr>
        <w:tabs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="Arial Narrow" w:hAnsi="Arial Narrow"/>
          <w:sz w:val="28"/>
        </w:rPr>
      </w:pPr>
      <w:r w:rsidRPr="00A50AD1">
        <w:rPr>
          <w:rFonts w:ascii="Arial Narrow" w:hAnsi="Arial Narrow"/>
          <w:sz w:val="28"/>
        </w:rPr>
        <w:t>kościół katolicki.</w:t>
      </w:r>
    </w:p>
    <w:p w:rsidR="00A50AD1" w:rsidRPr="00A50AD1" w:rsidRDefault="00A50AD1" w:rsidP="00A50AD1"/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AD1" w:rsidRPr="00A50AD1" w:rsidRDefault="00A50AD1" w:rsidP="00A50AD1"/>
    <w:p w:rsidR="00C8614C" w:rsidRDefault="00C8614C"/>
    <w:sectPr w:rsidR="00C8614C" w:rsidSect="008D0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6" w:rsidRDefault="00C36EF6">
      <w:pPr>
        <w:spacing w:after="0" w:line="240" w:lineRule="auto"/>
      </w:pPr>
      <w:r>
        <w:separator/>
      </w:r>
    </w:p>
  </w:endnote>
  <w:endnote w:type="continuationSeparator" w:id="0">
    <w:p w:rsidR="00C36EF6" w:rsidRDefault="00C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6" w:rsidRDefault="00C36EF6">
      <w:pPr>
        <w:spacing w:after="0" w:line="240" w:lineRule="auto"/>
      </w:pPr>
      <w:r>
        <w:separator/>
      </w:r>
    </w:p>
  </w:footnote>
  <w:footnote w:type="continuationSeparator" w:id="0">
    <w:p w:rsidR="00C36EF6" w:rsidRDefault="00C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6" w:rsidRDefault="00C3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Æ"/>
      <w:lvlJc w:val="left"/>
      <w:pPr>
        <w:tabs>
          <w:tab w:val="num" w:pos="340"/>
        </w:tabs>
        <w:ind w:left="340" w:hanging="340"/>
      </w:pPr>
      <w:rPr>
        <w:rFonts w:ascii="Wingdings 3" w:hAnsi="Wingdings 3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510"/>
        </w:tabs>
        <w:ind w:left="510" w:hanging="170"/>
      </w:pPr>
    </w:lvl>
  </w:abstractNum>
  <w:abstractNum w:abstractNumId="2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Æ"/>
      <w:lvlJc w:val="left"/>
      <w:pPr>
        <w:tabs>
          <w:tab w:val="num" w:pos="340"/>
        </w:tabs>
        <w:ind w:left="340" w:hanging="340"/>
      </w:pPr>
      <w:rPr>
        <w:rFonts w:ascii="Wingdings 3" w:hAnsi="Wingdings 3"/>
      </w:rPr>
    </w:lvl>
  </w:abstractNum>
  <w:abstractNum w:abstractNumId="3" w15:restartNumberingAfterBreak="0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</w:lvl>
  </w:abstractNum>
  <w:abstractNum w:abstractNumId="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Æ"/>
      <w:lvlJc w:val="left"/>
      <w:pPr>
        <w:tabs>
          <w:tab w:val="num" w:pos="340"/>
        </w:tabs>
        <w:ind w:left="340" w:hanging="340"/>
      </w:pPr>
      <w:rPr>
        <w:rFonts w:ascii="Wingdings 3" w:hAnsi="Wingdings 3"/>
      </w:rPr>
    </w:lvl>
  </w:abstractNum>
  <w:abstractNum w:abstractNumId="6" w15:restartNumberingAfterBreak="0">
    <w:nsid w:val="00000037"/>
    <w:multiLevelType w:val="singleLevel"/>
    <w:tmpl w:val="00000037"/>
    <w:lvl w:ilvl="0">
      <w:start w:val="1"/>
      <w:numFmt w:val="bullet"/>
      <w:lvlText w:val="Æ"/>
      <w:lvlJc w:val="left"/>
      <w:pPr>
        <w:tabs>
          <w:tab w:val="num" w:pos="340"/>
        </w:tabs>
        <w:ind w:left="340" w:hanging="340"/>
      </w:pPr>
      <w:rPr>
        <w:rFonts w:ascii="Wingdings 3" w:hAnsi="Wingdings 3"/>
      </w:rPr>
    </w:lvl>
  </w:abstractNum>
  <w:abstractNum w:abstractNumId="7" w15:restartNumberingAfterBreak="0">
    <w:nsid w:val="00000039"/>
    <w:multiLevelType w:val="singleLevel"/>
    <w:tmpl w:val="00000039"/>
    <w:name w:val="WW8Num58"/>
    <w:lvl w:ilvl="0">
      <w:start w:val="1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ingdings 3" w:hAnsi="Wingdings 3"/>
      </w:rPr>
    </w:lvl>
  </w:abstractNum>
  <w:abstractNum w:abstractNumId="8" w15:restartNumberingAfterBreak="0">
    <w:nsid w:val="0000003D"/>
    <w:multiLevelType w:val="singleLevel"/>
    <w:tmpl w:val="0000003D"/>
    <w:lvl w:ilvl="0"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9" w15:restartNumberingAfterBreak="0">
    <w:nsid w:val="10897D10"/>
    <w:multiLevelType w:val="hybridMultilevel"/>
    <w:tmpl w:val="3E56DB2A"/>
    <w:lvl w:ilvl="0" w:tplc="0000001B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3F39"/>
    <w:multiLevelType w:val="hybridMultilevel"/>
    <w:tmpl w:val="3B942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D5313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4AAA112F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1"/>
    <w:rsid w:val="00211368"/>
    <w:rsid w:val="002448A8"/>
    <w:rsid w:val="00314934"/>
    <w:rsid w:val="003223F7"/>
    <w:rsid w:val="003826CE"/>
    <w:rsid w:val="00394B57"/>
    <w:rsid w:val="003A1036"/>
    <w:rsid w:val="00450B2A"/>
    <w:rsid w:val="00566027"/>
    <w:rsid w:val="005C4862"/>
    <w:rsid w:val="0066008F"/>
    <w:rsid w:val="00695252"/>
    <w:rsid w:val="006B099D"/>
    <w:rsid w:val="006B1132"/>
    <w:rsid w:val="006D23A2"/>
    <w:rsid w:val="00730AEE"/>
    <w:rsid w:val="00783A07"/>
    <w:rsid w:val="00784169"/>
    <w:rsid w:val="00792100"/>
    <w:rsid w:val="007A4DF4"/>
    <w:rsid w:val="00834FFA"/>
    <w:rsid w:val="00835BA8"/>
    <w:rsid w:val="00A25E71"/>
    <w:rsid w:val="00A50AD1"/>
    <w:rsid w:val="00B05F8B"/>
    <w:rsid w:val="00BF01D0"/>
    <w:rsid w:val="00C36EF6"/>
    <w:rsid w:val="00C5318A"/>
    <w:rsid w:val="00C56C24"/>
    <w:rsid w:val="00C8614C"/>
    <w:rsid w:val="00CD3688"/>
    <w:rsid w:val="00D36552"/>
    <w:rsid w:val="00D849DF"/>
    <w:rsid w:val="00E94006"/>
    <w:rsid w:val="00EA6F90"/>
    <w:rsid w:val="00EF01E9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BDF8-02B0-4680-913D-28AA3BDA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AD1"/>
  </w:style>
  <w:style w:type="paragraph" w:styleId="Stopka">
    <w:name w:val="footer"/>
    <w:basedOn w:val="Normalny"/>
    <w:link w:val="StopkaZnak"/>
    <w:uiPriority w:val="99"/>
    <w:unhideWhenUsed/>
    <w:rsid w:val="00A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AD1"/>
  </w:style>
  <w:style w:type="paragraph" w:styleId="Bezodstpw">
    <w:name w:val="No Spacing"/>
    <w:uiPriority w:val="1"/>
    <w:qFormat/>
    <w:rsid w:val="00A25E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5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2472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12</cp:revision>
  <cp:lastPrinted>2019-03-06T08:59:00Z</cp:lastPrinted>
  <dcterms:created xsi:type="dcterms:W3CDTF">2019-02-22T13:12:00Z</dcterms:created>
  <dcterms:modified xsi:type="dcterms:W3CDTF">2019-03-11T11:52:00Z</dcterms:modified>
</cp:coreProperties>
</file>