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250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RADY GMINY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</w:p>
    <w:p w:rsidR="00EC3434" w:rsidRPr="003121E9" w:rsidRDefault="00EC3434" w:rsidP="00EC34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10 listopada 2021</w:t>
      </w:r>
      <w:r w:rsidRPr="003121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3121E9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nadania statutu Sołectwa </w:t>
      </w:r>
      <w:r w:rsidRPr="00EE293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t>Belsk Duży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7, art. 35, art. 40 ust. 2 pkt 1 ustawy z dnia 8 marca 1990 r. o samorządzie gminnym (Dz. U. z 2021 r. poz. 1372 ze zm.) Rada Gminy 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uchwala, co następuje: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C3434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Nadaje się Sołectwu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Belsk Duży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statut o treści stanowiącej załącznik do niniejszej uchwały. 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Traci moc uchwała Nr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XV/95/96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Rady Gminy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Belsk Duży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 lutego 1996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roku w sprawie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zatwierdzenia statutów sołectw w gminie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Uchwała podlega ogłoszeniu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Mazowieckiego.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C3434" w:rsidRPr="009D701C" w:rsidRDefault="00EC3434" w:rsidP="00EC3434">
      <w:pPr>
        <w:spacing w:after="24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Uchwała wchodzi w życie po upływie 14-tu dni od daty jej ogłoszenia w Dzienniku Urzędowym Województwa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Mazowieckiego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C3434" w:rsidRDefault="00EC3434" w:rsidP="00EC343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</w:p>
    <w:p w:rsidR="00EC3434" w:rsidRPr="009D701C" w:rsidRDefault="00EC3434" w:rsidP="00EC3434">
      <w:pPr>
        <w:spacing w:before="24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Załącznik Nr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1.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XXXIV/</w:t>
      </w:r>
      <w:r w:rsidRPr="00EE2936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lang w:eastAsia="pl-PL"/>
        </w:rPr>
        <w:t>250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/2021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C3434" w:rsidRPr="009D701C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Rady Gminy Belsk Duży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</w:p>
    <w:p w:rsidR="00EC3434" w:rsidRPr="009D701C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10 listopada 2021 </w:t>
      </w:r>
      <w:r w:rsidRPr="009D701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Statut Sołectwa 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1.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Nazwa, obszar Sołectwa i podstawy działania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Ogół mieszkańców wsi </w:t>
      </w:r>
      <w:r w:rsidRPr="00EE2936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Belsk Duży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samorząd mieszkańców o nazwie Sołectwo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Belsk Duży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zwany dalej Sołectwem. 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Obszar działania Sołectwa obejmuje obręb wsi </w:t>
      </w:r>
      <w:r w:rsidRPr="00EE293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t>Belsk Duży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Sołectwo jest jednostką pomocniczą Gminy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Belsk Duży</w:t>
      </w:r>
      <w:r w:rsidRPr="009D701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uczestniczy w realizacji jej zadań na warunkach określonych w niniejszym statucie. 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2.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Organizacja i zakres działania organów Sołectwa i Rady Sołeckiej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 Sołectwo współdziała z organami Gminy w wykonywaniu zadań na rzecz zaspokajania potrzeb wspólnoty mieszkańców. 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Zadania Sołectwa obejmują w szczególności: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organizację życia społeczno-gospodarczego oraz podejmowanie inicjatyw we wszystkich sprawach dotyczących zbiorowych potrzeb mieszkańców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i inspirowanie działań o charakterze lokalnym, a zmierzających do poprawy jakości życia mieszkańców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stymulowanie rozwoju i udział w inicjatywach społecznych, działalności kulturalnej, oświatowej i sportowej na swoim terenie;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różnych form opieki w ramach pomocy społecznej mieszkańcom oczekującym tej pomocy;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miejscowymi organizacjami społecznymi w sprawach kształtowania właściwych postaw mieszkańców, a w szczególności: gotowości niesienia pomocy sąsiedzkiej, kultury współżycia mieszkańców, wzajemnego szacunku, kultywowania gospodarności, dyscypliny społecznej i poszanowania mienia;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dbałość o ochronę środowiska i utrzymanie czystości;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działania oświatowo - wychowawcze na rzecz umacniania rodziny, kultury życia rodzinnego oraz wychowania w rodzinie;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współdziałanie z właściwymi organami w celu poprawy warunków sanitarnych, stanu ochrony przeciwpożarowej i ochrony przeciwpowodziowej;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interesów społeczności sołeckiej wobec organów Gminy i gminnych jednostek organizacyjnych;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podtrzymywanie tradycji kulturalnych na swoim terenie.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 Zadania określone w ust. 2 Sołectwo realizuje w szczególności poprzez: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wydawanie opinii;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przedstawianie organom Gminy inicjatyw społecznych i gospodarczych;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uczestniczenie w konsultacjach społecznych;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w organizacji spotkań radnych Rady Gminy i Wójta z mieszkańcami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zgłaszanie wniosków do organów Gminy;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współpracę z organizacjami pozarządowymi i miejscowościami partnerskimi;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wspólnych prac na rzecz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i organizowanie imprez kulturalnych i sportowych oraz różnych form współzawodnictwa mieszkańców.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Organami Sołectwa są: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Zebranie Wiejskie, które jest organem uchwałodawczym, zwane dalej Zebraniem;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Sołtys, który jest organem wykonawczym.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Działalność Sołtysa wspomaga Rada Sołecka składająca się z 3 do 5 osób - o liczbie jej członków decyduje Zebranie.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Kadencja Sołtysa i Rady Sołeckiej upływa jednocześnie z kadencją Rady Gminy. Wybory zarządza się nie później niż w okresie 6 miesięcy od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pierwszej sesji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nowej Rady Gminy.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 upływie kadencji Sołtys i Rada Sołecka pełnią swoje funkcje do czasu objęcia funkcji przez nowo wybranego Sołtysa i Radę Sołecką.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5.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Sołectwo, jego organy i Rada Sołecka dbają o zbiorowe potrzeby mieszkańców Sołectwa.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6.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kompetencji zebrania należy: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uchwalanie kierunków działania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uchwał w sprawach Sołectwa, w tym uchwalanie rocznego planu finansowo - rzeczowego lub zadań w ramach funduszu sołeckiego;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rozpatrywanie sprawozdania Sołtysa z wykonania rocznego planu finansowo - rzeczowego lub zadań z funduszu sołeckiego;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opiniowanie spraw socjalno-bytowych, opieki zdrowotnej, sportu, wypoczynku i innych związanych z miejscem zamieszkania;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wybieranie i odwoływanie Sołtysa, Rady Sołeckiej;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wnioskami do organów Gminy o rozpatrzenie spraw, których załatwienie wykracza poza możliwości mieszkańców Sołectwa.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7.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Sołtysa należy: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realizowanie zadań wytyczonych przez zebranie;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reprezentowanie Sołectwa wobec organów Gminy;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składanie na zebraniu wiejskim rocznego sprawozdania ze swej działalności, w tym z wykonania planu finansowo - rzeczowego Sołectwa lub zadań z funduszu sołeckiego oraz działalności Rady Sołeckiej;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inicjowanie działań kształtujących właściwe postawy mieszkańców, a w szczególności:</w:t>
      </w:r>
    </w:p>
    <w:p w:rsidR="00EC3434" w:rsidRPr="009D701C" w:rsidRDefault="00EC3434" w:rsidP="00EC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gotowości niesienia pomocy sąsiedzkiej,</w:t>
      </w:r>
    </w:p>
    <w:p w:rsidR="00EC3434" w:rsidRPr="009D701C" w:rsidRDefault="00EC3434" w:rsidP="00EC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kultury współżycia społecznego mieszkańców,</w:t>
      </w:r>
    </w:p>
    <w:p w:rsidR="00EC3434" w:rsidRPr="009D701C" w:rsidRDefault="00EC3434" w:rsidP="00EC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wzajemnego szacunku,</w:t>
      </w:r>
    </w:p>
    <w:p w:rsidR="00EC3434" w:rsidRPr="009D701C" w:rsidRDefault="00EC3434" w:rsidP="00EC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kultywowania gospodarności, dyscypliny społecznej, poszanowania mienia,</w:t>
      </w:r>
    </w:p>
    <w:p w:rsidR="00EC3434" w:rsidRPr="009D701C" w:rsidRDefault="00EC3434" w:rsidP="00EC3434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e)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umacniania rodziny, kultury życia rodzinnego oraz wychowania w rodzinie,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organizowanie różnych form pomocy sąsiedzkiej, w tym kierowanie akcją pomocy w Sołectwie w razie wypadków losowych i klęsk żywiołowych, w szczególności poprzez wykonywanie zarządzeń Wójta;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występowanie z inicjatywą i uczestniczenie w przedsięwzięciach mających na celu organizowanie czasu wolnego dzieciom i młodzieży;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podejmowanie działań mających na celu umacnianie bezpieczeństwa i porządku publicznego;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wspieranie wszelkiej działalności na rzecz poprawy warunków bytowych, stanu ochrony przeciwpożarowej oraz bezpieczeństwa przeciwpowodziowego, w tym uczestniczenie w odbiorach robót i potwierdzanie wykonania prac porządkowych w Sołectwie;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zwoływanie zebrań wiejskich i przygotowywanie projektu porządku obrad;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przygotowywanie projektów uchwał zebrania;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wspomaganie Rady Gminy i Wójta w realizacji podjętych zadań;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wpływanie na wzrost aktywności mieszkańców służący poprawie gospodarki i warunków życia w Sołectwie,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uczestnictwo w naradach Sołtysów, zwoływanych przez Wójta;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zachowanie szczególnej staranności przy wykonywaniu zarządu mieniem Sołectwa, zgodnie z jego przeznaczeniem;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opracowywanie i przedkładanie zebraniu projektu planu finansowo - rzeczowego, propozycji zadań w ramach funduszu sołeckiego i programu swojej pracy;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współpraca z radnymi Sołectwa w zakresie organizacji spotkań z wyborcami, dyżurów oraz kierowanie do nich wniosków dotyczących Sołectwa;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17)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prowadzenie dokumentacji Sołectwa, w tym księgi inwentarzowej, gromadzenie i udostępnianie otrzymanych dokumentów.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8.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Do obowiązków Rady Sołeckiej należy wspomaganie działalności Sołtysa i przyjmowanie wniosków mieszkańców dotyczących Sołectwa i jego funkcjonowania.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Rada Sołecka ma charakter opiniodawczy i doradczy.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Posiedzenia Rady Sołeckiej zwołuje Sołtys.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Posiedzenia Rady Sołeckiej odbywają się co najmniej dwa razy do roku. Posiedzeniu przewodniczy Sołtys.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Uchwały Rady Sołeckiej, wnioski i opinie zapadają zwykłą większością głosów, przy obecności co najmniej połowy jej składu.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Radni Sołectwa winni być informowani o terminach posiedzeń Rady Sołeckiej.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Posiedzenia Rady Sołeckiej są jawne.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9.</w:t>
      </w:r>
    </w:p>
    <w:p w:rsidR="00EC3434" w:rsidRPr="009D701C" w:rsidRDefault="00EC3434" w:rsidP="00EC3434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Pełnienie funkcji przez Sołtysa i członków Rady Sołeckiej ma charakter społeczny.</w:t>
      </w:r>
    </w:p>
    <w:p w:rsidR="00EC3434" w:rsidRPr="009D701C" w:rsidRDefault="00EC3434" w:rsidP="00EC343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3.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Zebranie wiejskie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§ 10.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Prawo do udziału w zebraniu wiejskim mają wszyscy mieszkańcy Sołectwa, radni Rady Gminy, Wójt i wyznaczone przez niego osoby oraz zaproszeni goście.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Prawo do głosowania na zebraniu wiejskim mają wszyscy mieszkańcy Sołectwa posiadający czynne prawo wyborcze, stale zamieszkujący na jego obszarze, w tym również osoby przebywające na terenie Sołectwa z zamiarem stałego pobytu bez zameldowania na stałe, a wpisane do stałego rejestru wyborców.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11.</w:t>
      </w:r>
    </w:p>
    <w:p w:rsidR="00EC3434" w:rsidRPr="009D701C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wiejskie zwołuje Sołtys: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własnej inicjatywy;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żądanie co najmniej 1/10 mieszkańców uprawnionych do głosowania na zebraniu;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polecenie Rady Gminy lub Wójta.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12.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odbywa się w miarę potrzeb, jednak nie rzadziej niż dwa razy w roku.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Termin i miejsce zebrania wiejskiego Sołtys podaje do wiadomości publicznej w sposób zwyczajowo przyjęty w Sołectwie na co najmniej 7 dni przed terminem zebrania.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wiejskie zwołane na wniosek mieszkańców, Rady Gminy lub Wójta, winno odbyć się w terminie 14 dni, chyba że mieszkańcy proponują termin późniejszy.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13.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wiejskie jest ważne, gdy mieszkańcy Sołectwa zostaną o nim prawidłowo powiadomieni, zgodnie z wymogami niniejszego Statutu.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wiejskie otwiera Sołtys i przewodniczy jego obradom, z wyjątkiem sytuacji, gdy temat zebrania dotyczy, pośrednio lub bezpośrednio, jego osoby. Zebranie wiejskie na wniosek Sołtysa może wybrać inną osobę na przewodniczącego zebrania.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Jeżeli Sołtys nie może prowadzić obrad zebrania wiejskiego wyznacza członka Rady Sołeckiej, który przejmuje jego uprawnienia i obowiązki na czas określony.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Porządek obrad ustala zebranie wiejskie na podstawie projektu przedłożonego przez Sołtysa.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Projekt porządku obrad winien być skonsultowany z Radą Sołecką. Sprawy proponowane do rozpatrzenia na zebraniu winny być należycie przygotowane.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Obowiązkiem Sołtysa jest zapewnienie obsługi zebrania.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14.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wiejskiego zapadają zwykłą większością głosów, tzn. liczba głosów "za" musi być większa od liczby głosów "przeciw".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Głosowanie odbywa się w sposób jawny. Zebranie może postanowić o przeprowadzeniu głosowania tajnego nad konkretną sprawą.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Uchwały zebrania wiejskiego podpisuje Sołtys.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15.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Obrady zebrania są protokołowane i wraz z uchwałami, innymi rozstrzygnięciami oraz listą obecności przekazywane są do Urzędu Gminy w ciągu 7 dni od daty zebrania. Kopie tych dokumentów znajdują się do wglądu u Sołtysa.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Protokół podpisuje prowadzący zebranie i protokolant.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Zwołujący zebranie podaje do publicznej wiadomości (na tablicy ogłoszeń) rozstrzygnięcia podjęte przez zebranie w ciągu 7 dni od daty ich podjęcia.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4.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Wybory Sołtysa i Rady Sołeckiej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16.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Zebranie w sprawie wyborów Sołtysa i członków Rady Sołeckiej zarządza Wójt Gminy nie później niż 30 dni przed planowanym terminem ich przeprowadzenia. W tym celu określa miejsce, dzień i godzinę zebrania wiejskiego oraz wyznacza przewodniczącego zebrania.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Porządek obrad zebrania w sprawie wyborów powinien zawierać w szczególności: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powołanie komisji skrutacyjnej;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zgłoszenie kandydatów na Sołtysa i członków Rady Sołeckiej</w:t>
      </w:r>
      <w:r w:rsidRPr="009D701C" w:rsidDel="00EC4E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autoprezentacja kandydatów;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tajnego głosowania;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ogłoszenie wyników.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Przygotowanie warunków organizacyjnych do przeprowadzenia tajnego głosowania (zasłona, urna) zapewnia Wójt.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17.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Dla dokonania ważnego wyboru Sołtysa i Rady Sołeckiej na zebraniu wiejskim wymagana jest obecność co najmniej 1/10 uprawnionych mieszkańców Sołectwa.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O ile w wyznaczonym terminie nie uzyskano obecności wymaganej liczby mieszkańców, wybory mogą być przeprowadzone w obecności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przybyłych 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uprawnionych do głosowania, po odczekaniu 15 minut.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18.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przeprowadza komisja skrutacyjna w składzie co najmniej 3 osób wybranych spośród uprawnionych do głosowania uczestników zebrania. Komisja skrutacyjna wyłania spośród siebie przewodniczącego.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Członkiem komisji nie może być osoba kandydująca na Sołtysa lub do Rady Sołeckiej.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EC3434" w:rsidRPr="009D701C" w:rsidRDefault="00EC3434" w:rsidP="00EC3434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Do zadań komisji skrutacyjnej należy: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przedstawienie trybu przeprowadzenia wyborów;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przyjęcie zgłoszeń kandydatów;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wpisanie na kartach do głosowania, opatrzonych pieczęcią Rady Gminy, imion i nazwisk kandydatów;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przeprowadzenie głosowania;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ustalenie wyników wyborów;</w:t>
      </w:r>
    </w:p>
    <w:p w:rsidR="00EC3434" w:rsidRPr="009D701C" w:rsidRDefault="00EC3434" w:rsidP="00EC3434">
      <w:pPr>
        <w:spacing w:after="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sporządzenie i podpisanie protokołu o wynikach wyborów oraz jego ogłoszenie.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19.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Wybory odbywają się przy nieograniczonej liczbie kandydatów mających prawo wybieralności, zgłoszonych bezpośrednio przez uprawnionych uczestników zebrania.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 W pierwszej kolejności należy przeprowadzić zgłoszenie kandydatów i głosowanie dla dokonania wyboru Sołtysa.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 drugiej kolejności należy ustalić w głosowaniu jawnym liczbę członków Rady Sołeckiej.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trzeciej kolejności należy przeprowadzić zgłoszenie kandydatów i głosowanie dla dokonania wyboru członków Rady Sołeckiej.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dokonuje się w głosowaniu tajnym i bezpośrednim na kartach do głosowania przygotowanych przez komisję skrutacyjną.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7. 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8. 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9. Za wybranych uważa się kandydatów, którzy uzyskali największą liczbę głosów ważnych.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10. W przypadku jednakowej liczby głosów uniemożliwiającej objęcie funkcji przez jednego kandydata przeprowadza się ponowne głosowanie spośród kandydatów, którzy otrzymali jednakową liczbę głosów.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5.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Odwołanie Sołtysa i członków Rady Sołeckiej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20.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Mandat Sołtysa i członka Rady Sołeckiej wygasa w przypadku śmierci, odwołania, zrzeczenia się lub utraty prawa wybieralności.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 wypadku wygaśnięcia mandatu Sołtysa lub członka Rady Sołeckiej przeprowadza się wybory uzupełniające.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Zebranie w celu uzupełnienia składu Rady Sołeckiej zwołuje Sołtys w terminie 1 miesiąca od dnia wygaśnięcia mandatu.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Przepisy o trybie wyboru Sołtysa stosuje się odpowiednio.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Wyborów uzupełniających nie przeprowadza się, jeżeli do końca kadencji pozostało mniej niż 3 miesiące.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21.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stanowi wyłączną kompetencję zebrania.</w:t>
      </w:r>
    </w:p>
    <w:p w:rsidR="00EC3434" w:rsidRPr="009D701C" w:rsidRDefault="00EC3434" w:rsidP="00EC343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Zebranie w celu odwołania, o którym, mowa w ust. 1 zwołuje Wójt z własnej inicjatywy lub na uzasadniony wniosek co najmniej 1/10 stałych mieszkańców Sołectwa uprawnionych do głosowania.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22.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Rozpoznaniu przez Wójta podlegają wnioski: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stawiające osobom wymienionym w § 21 ust. 1 zarzuty:</w:t>
      </w:r>
    </w:p>
    <w:p w:rsidR="00EC3434" w:rsidRPr="009D701C" w:rsidRDefault="00EC3434" w:rsidP="00EC34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wywiązywania się z obowiązków statutowych,</w:t>
      </w:r>
    </w:p>
    <w:p w:rsidR="00EC3434" w:rsidRPr="009D701C" w:rsidRDefault="00EC3434" w:rsidP="00EC3434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b)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respektowania uchwał zebrania,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wskazujące na dopuszczenie się osób objętych wnioskiem czynów dyskwalifikujących ich w opinii publicznej.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Wnioskom bez uzasadnienia nie nadaje się biegu.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23.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Odwołanie Sołtysa i członków Rady Sołeckiej nie może nastąpić zaocznie, chyba że zainteresowani nie stawiają się na zebraniu i nie usprawiedliwią pisemnie swej nieobecności.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Odwołanie Sołtysa lub członka Rady Sołeckiej winno być poprzedzone wysłuchaniem zainteresowanego.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Odwołanie odbywa się w takim samym trybie jak wybory.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24.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Sołtys, członkowie Rady Sołeckiej mogą złożyć rezygnację z pełnionej funkcji w trakcie trwania kadencji.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Rezygnację z funkcji przyjmuje zebranie.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6.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Gospodarka finansowa i zarządzanie mieniem gminnym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25.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prowadzi gospodarkę finansową w ramach budżetu gminy.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 wyodrębnieniu w budżecie gminy funduszu sołeckiego przesądza corocznie Rada Gminy odrębną uchwałą.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Wysokość funduszu sołeckiego oraz zasady gospodarowania tym funduszem określa odrębna ustawa.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przypadku nie wyodrębnienia funduszu sołeckiego zebranie wiejskie uchwala roczny plan finansowo - rzeczowy. Uwzględnia on w pełni środki finansowe z budżetu gminy przekazane do dyspozycji Sołectwa.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Zasady przekazywania środków budżetowych nie objętych funduszem sołeckim na realizację zadań przez Sołectwo określa odrębna uchwała.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26.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Sołectwo może przejąć mienie komunalne przekazane odrębnymi uchwałami Rady Gminy do korzystania w ramach zwykłego zarządu: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wniosek zebrania;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 inicjatywy Wójta.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Przekazanie Sołectwu mienia następuje na podstawie protokołu zdawczo - odbiorczego ilościowo - wartościowego. Sołectwo zobowiązane jest do: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dbałości o nie;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rozliczenia się z niego;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przypadku niedoboru lub powstania w nim szkód z winy zarządzającego - niezwłocznego naprawienia szkody.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Sołectwo może wynajmować, wydzierżawiać powierzone mienie tylko za zgodą Wójta.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W stosunku do przekazanego mienia gminnego Sołectwo wykonuje czynności zwykłego zarządu, polegające na: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załatwianiu bieżących spraw związanych z eksploatacją mienia;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utrzymywaniu go w stanie nie pogorszonym, w ramach aktualnego przeznaczenia;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zachowaniu mienia i osiąganiu z niego dochodów, zgodnie z jego przeznaczeniem;</w:t>
      </w:r>
    </w:p>
    <w:p w:rsidR="00EC3434" w:rsidRPr="009D701C" w:rsidRDefault="00EC3434" w:rsidP="00EC343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transferze dochodów z przekazanego mienia do budżetu gminy.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27.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Sołectwa mogą być również: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dobrowolne wpłaty ludności;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środki pochodzące z darowizn;</w:t>
      </w:r>
    </w:p>
    <w:p w:rsidR="00EC3434" w:rsidRPr="009D701C" w:rsidRDefault="00EC3434" w:rsidP="00EC3434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inne.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28.</w:t>
      </w:r>
    </w:p>
    <w:p w:rsidR="00EC3434" w:rsidRPr="009D701C" w:rsidRDefault="00EC3434" w:rsidP="00EC3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gospodarki finansowej Sołectwa zapewnia Wójt za pośrednictwem Urzędu Gminy.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7.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Nadzór nad działalnością Sołectwa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29.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Nadzór nad działalnością Sołectwa sprawowany jest na podstawie kryterium zgodności z prawem, celowości, rzetelności i gospodarności.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 Organami nadzoru nad działalnością Sołectwa są: Rada Gminy i Wójt.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 Organem kontroli nad działalnością Sołectwa jest Rada Gminy.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4. Funkcję, o której mowa w ust. 3, Rada Gminy realizuje poprzez działania własne lub komisji rewizyjnej.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5. Organy, o których mowa w ust. 2, mają prawo żądać niezbędnych informacji, danych i wyjaśnień dotyczących funkcjonowania Sołectwa.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6. Przepisy dotyczące zasad i trybu kontroli określone w Statucie Gminy stosuje się odpowiednio.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30.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1. Uchwały zebrania sprzeczne z prawem są nieważne. Ich nieważność stwierdza Wójt i wstrzymuje ich wykonanie.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2. Uchwała nie odpowiadająca wymogom celowości, gospodarności lub rzetelności może być przez Wójta uchylona.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3. Od decyzji, o których mowa w ust. 2 lub 3, Sołectwu przysługuje prawo wniesienia odwołania do Rady Gminy w terminie 14 dni od daty otrzymania decyzji.</w:t>
      </w:r>
    </w:p>
    <w:p w:rsidR="00EC3434" w:rsidRPr="009D701C" w:rsidRDefault="00EC3434" w:rsidP="00EC343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Rozdział 8.</w:t>
      </w:r>
    </w:p>
    <w:p w:rsidR="00EC3434" w:rsidRPr="009D701C" w:rsidRDefault="00EC3434" w:rsidP="00EC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31.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Sołectwo używa pieczęci nagłówkowej.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32.</w:t>
      </w:r>
    </w:p>
    <w:p w:rsidR="00EC3434" w:rsidRPr="009D701C" w:rsidRDefault="00EC3434" w:rsidP="00EC343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zmiany niniejszego statutu stosuje się przepisy dotyczące jego uchwalania.</w:t>
      </w:r>
    </w:p>
    <w:p w:rsidR="00EC3434" w:rsidRPr="009D701C" w:rsidRDefault="00EC3434" w:rsidP="00EC3434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33.</w:t>
      </w:r>
    </w:p>
    <w:p w:rsidR="00EC3434" w:rsidRPr="009D701C" w:rsidRDefault="00EC3434" w:rsidP="00EC343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701C">
        <w:rPr>
          <w:rFonts w:ascii="Times New Roman" w:eastAsia="Times New Roman" w:hAnsi="Times New Roman" w:cs="Times New Roman"/>
          <w:sz w:val="24"/>
          <w:szCs w:val="24"/>
          <w:lang w:eastAsia="pl-PL"/>
        </w:rPr>
        <w:t>Spory między organami sołectwa wynikające na tle interpretacji niniejszego statutu rozpatruje Wójt.</w:t>
      </w:r>
    </w:p>
    <w:p w:rsidR="0045098A" w:rsidRPr="00EC3434" w:rsidRDefault="0045098A" w:rsidP="00EC3434">
      <w:bookmarkStart w:id="0" w:name="_GoBack"/>
      <w:bookmarkEnd w:id="0"/>
    </w:p>
    <w:sectPr w:rsidR="0045098A" w:rsidRPr="00EC3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01"/>
    <w:rsid w:val="0045098A"/>
    <w:rsid w:val="00602A01"/>
    <w:rsid w:val="00753DD1"/>
    <w:rsid w:val="00AF73C1"/>
    <w:rsid w:val="00EC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3238C-6061-441E-9993-48354F16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4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2707</Words>
  <Characters>16245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2</cp:revision>
  <dcterms:created xsi:type="dcterms:W3CDTF">2021-11-09T13:36:00Z</dcterms:created>
  <dcterms:modified xsi:type="dcterms:W3CDTF">2021-11-09T13:36:00Z</dcterms:modified>
</cp:coreProperties>
</file>